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A16B4" w:rsidRPr="007806F0" w:rsidRDefault="00EA16B4" w:rsidP="007806F0">
      <w:pPr>
        <w:jc w:val="left"/>
        <w:rPr>
          <w:rFonts w:asciiTheme="minorHAnsi" w:hAnsiTheme="minorHAnsi" w:cstheme="minorHAnsi"/>
        </w:rPr>
      </w:pPr>
    </w:p>
    <w:p w:rsidR="00246AA4" w:rsidRPr="007806F0" w:rsidRDefault="00246AA4"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9547C" w:rsidP="007806F0">
      <w:pPr>
        <w:jc w:val="left"/>
        <w:rPr>
          <w:rFonts w:asciiTheme="minorHAnsi" w:hAnsiTheme="minorHAnsi" w:cstheme="minorHAnsi"/>
        </w:rPr>
      </w:pPr>
      <w:r w:rsidRPr="007806F0">
        <w:rPr>
          <w:rFonts w:asciiTheme="minorHAnsi" w:hAnsiTheme="minorHAnsi" w:cstheme="minorHAnsi"/>
          <w:noProof/>
        </w:rPr>
        <mc:AlternateContent>
          <mc:Choice Requires="wps">
            <w:drawing>
              <wp:anchor distT="0" distB="0" distL="114300" distR="114300" simplePos="0" relativeHeight="251658240" behindDoc="0" locked="0" layoutInCell="1" allowOverlap="1" wp14:anchorId="705439CA" wp14:editId="5562C6A2">
                <wp:simplePos x="0" y="0"/>
                <wp:positionH relativeFrom="margin">
                  <wp:posOffset>424180</wp:posOffset>
                </wp:positionH>
                <wp:positionV relativeFrom="margin">
                  <wp:posOffset>1574165</wp:posOffset>
                </wp:positionV>
                <wp:extent cx="5095875" cy="2816352"/>
                <wp:effectExtent l="0" t="0" r="0" b="3175"/>
                <wp:wrapNone/>
                <wp:docPr id="61" name="Rectangle 61"/>
                <wp:cNvGraphicFramePr/>
                <a:graphic xmlns:a="http://schemas.openxmlformats.org/drawingml/2006/main">
                  <a:graphicData uri="http://schemas.microsoft.com/office/word/2010/wordprocessingShape">
                    <wps:wsp>
                      <wps:cNvSpPr/>
                      <wps:spPr>
                        <a:xfrm>
                          <a:off x="0" y="0"/>
                          <a:ext cx="5095875" cy="281635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C0BD4" w:rsidRPr="00A60685" w:rsidRDefault="00193D9F" w:rsidP="00967DA7">
                            <w:pPr>
                              <w:jc w:val="center"/>
                              <w:rPr>
                                <w:rFonts w:asciiTheme="minorHAnsi" w:hAnsiTheme="minorHAnsi" w:cstheme="minorHAnsi"/>
                                <w:bCs/>
                                <w:color w:val="792989"/>
                                <w:sz w:val="72"/>
                                <w:szCs w:val="72"/>
                              </w:rPr>
                            </w:pPr>
                            <w:r>
                              <w:rPr>
                                <w:rFonts w:asciiTheme="minorHAnsi" w:hAnsiTheme="minorHAnsi" w:cstheme="minorHAnsi"/>
                                <w:bCs/>
                                <w:color w:val="0070C0"/>
                                <w:sz w:val="72"/>
                                <w:szCs w:val="72"/>
                              </w:rPr>
                              <w:t xml:space="preserve">Readiness </w:t>
                            </w:r>
                            <w:r w:rsidR="00CB312A">
                              <w:rPr>
                                <w:rFonts w:asciiTheme="minorHAnsi" w:hAnsiTheme="minorHAnsi" w:cstheme="minorHAnsi"/>
                                <w:bCs/>
                                <w:color w:val="0070C0"/>
                                <w:sz w:val="72"/>
                                <w:szCs w:val="72"/>
                              </w:rPr>
                              <w:t xml:space="preserve">Knowledge </w:t>
                            </w:r>
                            <w:r w:rsidR="00E369D3">
                              <w:rPr>
                                <w:rFonts w:asciiTheme="minorHAnsi" w:hAnsiTheme="minorHAnsi" w:cstheme="minorHAnsi"/>
                                <w:bCs/>
                                <w:color w:val="0070C0"/>
                                <w:sz w:val="72"/>
                                <w:szCs w:val="72"/>
                              </w:rPr>
                              <w:t>T</w:t>
                            </w:r>
                            <w:r w:rsidR="00CB312A">
                              <w:rPr>
                                <w:rFonts w:asciiTheme="minorHAnsi" w:hAnsiTheme="minorHAnsi" w:cstheme="minorHAnsi"/>
                                <w:bCs/>
                                <w:color w:val="0070C0"/>
                                <w:sz w:val="72"/>
                                <w:szCs w:val="72"/>
                              </w:rPr>
                              <w:t>ransfer</w:t>
                            </w:r>
                            <w:r w:rsidR="00985FFA" w:rsidRPr="00985FFA">
                              <w:rPr>
                                <w:rFonts w:asciiTheme="minorHAnsi" w:hAnsiTheme="minorHAnsi" w:cstheme="minorHAnsi"/>
                                <w:bCs/>
                                <w:color w:val="0070C0"/>
                                <w:sz w:val="72"/>
                                <w:szCs w:val="72"/>
                              </w:rPr>
                              <w:t xml:space="preserve"> template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5439CA" id="Rectangle 61" o:spid="_x0000_s1026" style="position:absolute;margin-left:33.4pt;margin-top:123.95pt;width:401.25pt;height:221.75pt;z-index:25165824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" filled="f" stroked="f" strokeweight="1pt">
                <v:textbox>
                  <w:txbxContent>
                    <w:p w:rsidR="001C0BD4" w:rsidRPr="00A60685" w:rsidRDefault="00193D9F" w:rsidP="00967DA7">
                      <w:pPr>
                        <w:jc w:val="center"/>
                        <w:rPr>
                          <w:rFonts w:asciiTheme="minorHAnsi" w:hAnsiTheme="minorHAnsi" w:cstheme="minorHAnsi"/>
                          <w:bCs/>
                          <w:color w:val="792989"/>
                          <w:sz w:val="72"/>
                          <w:szCs w:val="72"/>
                        </w:rPr>
                      </w:pPr>
                      <w:r>
                        <w:rPr>
                          <w:rFonts w:asciiTheme="minorHAnsi" w:hAnsiTheme="minorHAnsi" w:cstheme="minorHAnsi"/>
                          <w:bCs/>
                          <w:color w:val="0070C0"/>
                          <w:sz w:val="72"/>
                          <w:szCs w:val="72"/>
                        </w:rPr>
                        <w:t xml:space="preserve">Readiness </w:t>
                      </w:r>
                      <w:r w:rsidR="00CB312A">
                        <w:rPr>
                          <w:rFonts w:asciiTheme="minorHAnsi" w:hAnsiTheme="minorHAnsi" w:cstheme="minorHAnsi"/>
                          <w:bCs/>
                          <w:color w:val="0070C0"/>
                          <w:sz w:val="72"/>
                          <w:szCs w:val="72"/>
                        </w:rPr>
                        <w:t xml:space="preserve">Knowledge </w:t>
                      </w:r>
                      <w:r w:rsidR="00E369D3">
                        <w:rPr>
                          <w:rFonts w:asciiTheme="minorHAnsi" w:hAnsiTheme="minorHAnsi" w:cstheme="minorHAnsi"/>
                          <w:bCs/>
                          <w:color w:val="0070C0"/>
                          <w:sz w:val="72"/>
                          <w:szCs w:val="72"/>
                        </w:rPr>
                        <w:t>T</w:t>
                      </w:r>
                      <w:r w:rsidR="00CB312A">
                        <w:rPr>
                          <w:rFonts w:asciiTheme="minorHAnsi" w:hAnsiTheme="minorHAnsi" w:cstheme="minorHAnsi"/>
                          <w:bCs/>
                          <w:color w:val="0070C0"/>
                          <w:sz w:val="72"/>
                          <w:szCs w:val="72"/>
                        </w:rPr>
                        <w:t>ransfer</w:t>
                      </w:r>
                      <w:r w:rsidR="00985FFA" w:rsidRPr="00985FFA">
                        <w:rPr>
                          <w:rFonts w:asciiTheme="minorHAnsi" w:hAnsiTheme="minorHAnsi" w:cstheme="minorHAnsi"/>
                          <w:bCs/>
                          <w:color w:val="0070C0"/>
                          <w:sz w:val="72"/>
                          <w:szCs w:val="72"/>
                        </w:rPr>
                        <w:t xml:space="preserve"> template</w:t>
                      </w:r>
                    </w:p>
                  </w:txbxContent>
                </v:textbox>
                <w10:wrap anchorx="margin" anchory="margin"/>
              </v:rect>
            </w:pict>
          </mc:Fallback>
        </mc:AlternateContent>
      </w: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FD2B6F" w:rsidRDefault="00FD2B6F">
      <w:pPr>
        <w:spacing w:line="240" w:lineRule="auto"/>
        <w:jc w:val="left"/>
        <w:rPr>
          <w:rFonts w:asciiTheme="minorHAnsi" w:hAnsiTheme="minorHAnsi" w:cstheme="minorHAnsi"/>
        </w:rPr>
      </w:pPr>
      <w:r>
        <w:rPr>
          <w:rFonts w:asciiTheme="minorHAnsi" w:hAnsiTheme="minorHAnsi" w:cstheme="minorHAnsi"/>
        </w:rPr>
        <w:br w:type="page"/>
      </w:r>
    </w:p>
    <w:bookmarkStart w:id="0" w:name="_Toc43476329" w:displacedByCustomXml="next"/>
    <w:sdt>
      <w:sdtPr>
        <w:rPr>
          <w:rFonts w:asciiTheme="minorHAnsi" w:eastAsia="Times New Roman" w:hAnsiTheme="minorHAnsi" w:cstheme="minorHAnsi"/>
          <w:color w:val="auto"/>
          <w:sz w:val="22"/>
          <w:szCs w:val="24"/>
          <w:lang w:val="en-JM"/>
        </w:rPr>
        <w:id w:val="1846896471"/>
        <w:docPartObj>
          <w:docPartGallery w:val="Table of Contents"/>
          <w:docPartUnique/>
        </w:docPartObj>
      </w:sdtPr>
      <w:sdtEndPr>
        <w:rPr>
          <w:b/>
          <w:bCs/>
          <w:noProof/>
        </w:rPr>
      </w:sdtEndPr>
      <w:sdtContent>
        <w:p w:rsidR="006211D5" w:rsidRPr="007806F0" w:rsidRDefault="006211D5" w:rsidP="007806F0">
          <w:pPr>
            <w:pStyle w:val="TOCHeading"/>
            <w:rPr>
              <w:rFonts w:asciiTheme="minorHAnsi" w:hAnsiTheme="minorHAnsi" w:cstheme="minorHAnsi"/>
              <w:color w:val="auto"/>
            </w:rPr>
          </w:pPr>
          <w:r w:rsidRPr="007806F0">
            <w:rPr>
              <w:rFonts w:asciiTheme="minorHAnsi" w:hAnsiTheme="minorHAnsi" w:cstheme="minorHAnsi"/>
              <w:color w:val="auto"/>
            </w:rPr>
            <w:t>Contents</w:t>
          </w:r>
        </w:p>
        <w:p w:rsidR="00045409" w:rsidRPr="007806F0" w:rsidRDefault="00045409" w:rsidP="007806F0">
          <w:pPr>
            <w:jc w:val="left"/>
            <w:rPr>
              <w:rFonts w:asciiTheme="minorHAnsi" w:hAnsiTheme="minorHAnsi" w:cstheme="minorHAnsi"/>
              <w:lang w:val="en-US"/>
            </w:rPr>
          </w:pPr>
        </w:p>
        <w:p w:rsidR="00CB312A" w:rsidRPr="006041CB" w:rsidRDefault="006211D5">
          <w:pPr>
            <w:pStyle w:val="TOC1"/>
            <w:tabs>
              <w:tab w:val="right" w:leader="dot" w:pos="9350"/>
            </w:tabs>
            <w:rPr>
              <w:rFonts w:asciiTheme="minorHAnsi" w:eastAsiaTheme="minorEastAsia" w:hAnsiTheme="minorHAnsi" w:cstheme="minorBidi"/>
              <w:noProof/>
              <w:sz w:val="24"/>
              <w:lang w:val="en-US"/>
            </w:rPr>
          </w:pPr>
          <w:r w:rsidRPr="006041CB">
            <w:rPr>
              <w:rFonts w:asciiTheme="minorHAnsi" w:hAnsiTheme="minorHAnsi" w:cstheme="minorHAnsi"/>
              <w:b/>
              <w:bCs/>
              <w:noProof/>
              <w:sz w:val="24"/>
            </w:rPr>
            <w:fldChar w:fldCharType="begin"/>
          </w:r>
          <w:r w:rsidRPr="006041CB">
            <w:rPr>
              <w:rFonts w:asciiTheme="minorHAnsi" w:hAnsiTheme="minorHAnsi" w:cstheme="minorHAnsi"/>
              <w:b/>
              <w:bCs/>
              <w:noProof/>
              <w:sz w:val="24"/>
            </w:rPr>
            <w:instrText xml:space="preserve"> TOC \o "1-3" \h \z \u </w:instrText>
          </w:r>
          <w:r w:rsidRPr="006041CB">
            <w:rPr>
              <w:rFonts w:asciiTheme="minorHAnsi" w:hAnsiTheme="minorHAnsi" w:cstheme="minorHAnsi"/>
              <w:b/>
              <w:bCs/>
              <w:noProof/>
              <w:sz w:val="24"/>
            </w:rPr>
            <w:fldChar w:fldCharType="separate"/>
          </w:r>
          <w:hyperlink w:anchor="_Toc94186065" w:history="1">
            <w:r w:rsidR="00CB312A" w:rsidRPr="006041CB">
              <w:rPr>
                <w:rStyle w:val="Hyperlink"/>
                <w:rFonts w:eastAsiaTheme="majorEastAsia" w:cstheme="minorHAnsi"/>
                <w:b/>
                <w:noProof/>
                <w:sz w:val="24"/>
                <w:lang w:val="en-AU"/>
              </w:rPr>
              <w:t>1 Introduction</w:t>
            </w:r>
            <w:r w:rsidR="00CB312A" w:rsidRPr="006041CB">
              <w:rPr>
                <w:noProof/>
                <w:webHidden/>
                <w:sz w:val="24"/>
              </w:rPr>
              <w:tab/>
            </w:r>
            <w:r w:rsidR="00CB312A" w:rsidRPr="006041CB">
              <w:rPr>
                <w:noProof/>
                <w:webHidden/>
                <w:sz w:val="24"/>
              </w:rPr>
              <w:fldChar w:fldCharType="begin"/>
            </w:r>
            <w:r w:rsidR="00CB312A" w:rsidRPr="006041CB">
              <w:rPr>
                <w:noProof/>
                <w:webHidden/>
                <w:sz w:val="24"/>
              </w:rPr>
              <w:instrText xml:space="preserve"> PAGEREF _Toc94186065 \h </w:instrText>
            </w:r>
            <w:r w:rsidR="00CB312A" w:rsidRPr="006041CB">
              <w:rPr>
                <w:noProof/>
                <w:webHidden/>
                <w:sz w:val="24"/>
              </w:rPr>
            </w:r>
            <w:r w:rsidR="00CB312A" w:rsidRPr="006041CB">
              <w:rPr>
                <w:noProof/>
                <w:webHidden/>
                <w:sz w:val="24"/>
              </w:rPr>
              <w:fldChar w:fldCharType="separate"/>
            </w:r>
            <w:r w:rsidR="00CB312A" w:rsidRPr="006041CB">
              <w:rPr>
                <w:noProof/>
                <w:webHidden/>
                <w:sz w:val="24"/>
              </w:rPr>
              <w:t>4</w:t>
            </w:r>
            <w:r w:rsidR="00CB312A" w:rsidRPr="006041CB">
              <w:rPr>
                <w:noProof/>
                <w:webHidden/>
                <w:sz w:val="24"/>
              </w:rPr>
              <w:fldChar w:fldCharType="end"/>
            </w:r>
          </w:hyperlink>
        </w:p>
        <w:p w:rsidR="00CB312A" w:rsidRPr="006041CB" w:rsidRDefault="00D47FA2">
          <w:pPr>
            <w:pStyle w:val="TOC1"/>
            <w:tabs>
              <w:tab w:val="right" w:leader="dot" w:pos="9350"/>
            </w:tabs>
            <w:rPr>
              <w:rFonts w:asciiTheme="minorHAnsi" w:eastAsiaTheme="minorEastAsia" w:hAnsiTheme="minorHAnsi" w:cstheme="minorBidi"/>
              <w:noProof/>
              <w:sz w:val="24"/>
              <w:lang w:val="en-US"/>
            </w:rPr>
          </w:pPr>
          <w:hyperlink w:anchor="_Toc94186066" w:history="1">
            <w:r w:rsidR="00CB312A" w:rsidRPr="006041CB">
              <w:rPr>
                <w:rStyle w:val="Hyperlink"/>
                <w:rFonts w:eastAsiaTheme="majorEastAsia" w:cstheme="minorHAnsi"/>
                <w:b/>
                <w:noProof/>
                <w:sz w:val="24"/>
                <w:lang w:val="en-AU"/>
              </w:rPr>
              <w:t>2 Objectives</w:t>
            </w:r>
            <w:r w:rsidR="00CB312A" w:rsidRPr="006041CB">
              <w:rPr>
                <w:noProof/>
                <w:webHidden/>
                <w:sz w:val="24"/>
              </w:rPr>
              <w:tab/>
            </w:r>
            <w:r w:rsidR="00CB312A" w:rsidRPr="006041CB">
              <w:rPr>
                <w:noProof/>
                <w:webHidden/>
                <w:sz w:val="24"/>
              </w:rPr>
              <w:fldChar w:fldCharType="begin"/>
            </w:r>
            <w:r w:rsidR="00CB312A" w:rsidRPr="006041CB">
              <w:rPr>
                <w:noProof/>
                <w:webHidden/>
                <w:sz w:val="24"/>
              </w:rPr>
              <w:instrText xml:space="preserve"> PAGEREF _Toc94186066 \h </w:instrText>
            </w:r>
            <w:r w:rsidR="00CB312A" w:rsidRPr="006041CB">
              <w:rPr>
                <w:noProof/>
                <w:webHidden/>
                <w:sz w:val="24"/>
              </w:rPr>
            </w:r>
            <w:r w:rsidR="00CB312A" w:rsidRPr="006041CB">
              <w:rPr>
                <w:noProof/>
                <w:webHidden/>
                <w:sz w:val="24"/>
              </w:rPr>
              <w:fldChar w:fldCharType="separate"/>
            </w:r>
            <w:r w:rsidR="00CB312A" w:rsidRPr="006041CB">
              <w:rPr>
                <w:noProof/>
                <w:webHidden/>
                <w:sz w:val="24"/>
              </w:rPr>
              <w:t>4</w:t>
            </w:r>
            <w:r w:rsidR="00CB312A" w:rsidRPr="006041CB">
              <w:rPr>
                <w:noProof/>
                <w:webHidden/>
                <w:sz w:val="24"/>
              </w:rPr>
              <w:fldChar w:fldCharType="end"/>
            </w:r>
          </w:hyperlink>
        </w:p>
        <w:p w:rsidR="00CB312A" w:rsidRPr="006041CB" w:rsidRDefault="00D47FA2">
          <w:pPr>
            <w:pStyle w:val="TOC1"/>
            <w:tabs>
              <w:tab w:val="right" w:leader="dot" w:pos="9350"/>
            </w:tabs>
            <w:rPr>
              <w:rFonts w:asciiTheme="minorHAnsi" w:eastAsiaTheme="minorEastAsia" w:hAnsiTheme="minorHAnsi" w:cstheme="minorBidi"/>
              <w:noProof/>
              <w:sz w:val="24"/>
              <w:lang w:val="en-US"/>
            </w:rPr>
          </w:pPr>
          <w:hyperlink w:anchor="_Toc94186067" w:history="1">
            <w:r w:rsidR="00CB312A" w:rsidRPr="006041CB">
              <w:rPr>
                <w:rStyle w:val="Hyperlink"/>
                <w:rFonts w:eastAsiaTheme="majorEastAsia" w:cstheme="minorHAnsi"/>
                <w:b/>
                <w:noProof/>
                <w:sz w:val="24"/>
                <w:lang w:val="en-AU"/>
              </w:rPr>
              <w:t>3 Scope</w:t>
            </w:r>
            <w:r w:rsidR="00CB312A" w:rsidRPr="006041CB">
              <w:rPr>
                <w:noProof/>
                <w:webHidden/>
                <w:sz w:val="24"/>
              </w:rPr>
              <w:tab/>
            </w:r>
            <w:r w:rsidR="00CB312A" w:rsidRPr="006041CB">
              <w:rPr>
                <w:noProof/>
                <w:webHidden/>
                <w:sz w:val="24"/>
              </w:rPr>
              <w:fldChar w:fldCharType="begin"/>
            </w:r>
            <w:r w:rsidR="00CB312A" w:rsidRPr="006041CB">
              <w:rPr>
                <w:noProof/>
                <w:webHidden/>
                <w:sz w:val="24"/>
              </w:rPr>
              <w:instrText xml:space="preserve"> PAGEREF _Toc94186067 \h </w:instrText>
            </w:r>
            <w:r w:rsidR="00CB312A" w:rsidRPr="006041CB">
              <w:rPr>
                <w:noProof/>
                <w:webHidden/>
                <w:sz w:val="24"/>
              </w:rPr>
            </w:r>
            <w:r w:rsidR="00CB312A" w:rsidRPr="006041CB">
              <w:rPr>
                <w:noProof/>
                <w:webHidden/>
                <w:sz w:val="24"/>
              </w:rPr>
              <w:fldChar w:fldCharType="separate"/>
            </w:r>
            <w:r w:rsidR="00CB312A" w:rsidRPr="006041CB">
              <w:rPr>
                <w:noProof/>
                <w:webHidden/>
                <w:sz w:val="24"/>
              </w:rPr>
              <w:t>4</w:t>
            </w:r>
            <w:r w:rsidR="00CB312A" w:rsidRPr="006041CB">
              <w:rPr>
                <w:noProof/>
                <w:webHidden/>
                <w:sz w:val="24"/>
              </w:rPr>
              <w:fldChar w:fldCharType="end"/>
            </w:r>
          </w:hyperlink>
        </w:p>
        <w:p w:rsidR="00CB312A" w:rsidRPr="006041CB" w:rsidRDefault="00D47FA2">
          <w:pPr>
            <w:pStyle w:val="TOC2"/>
            <w:tabs>
              <w:tab w:val="right" w:leader="dot" w:pos="9350"/>
            </w:tabs>
            <w:rPr>
              <w:rFonts w:asciiTheme="minorHAnsi" w:eastAsiaTheme="minorEastAsia" w:hAnsiTheme="minorHAnsi" w:cstheme="minorBidi"/>
              <w:noProof/>
              <w:sz w:val="24"/>
              <w:lang w:val="en-US"/>
            </w:rPr>
          </w:pPr>
          <w:hyperlink w:anchor="_Toc94186068" w:history="1">
            <w:r w:rsidR="00CB312A" w:rsidRPr="006041CB">
              <w:rPr>
                <w:rStyle w:val="Hyperlink"/>
                <w:rFonts w:eastAsiaTheme="majorEastAsia" w:cstheme="minorHAnsi"/>
                <w:b/>
                <w:noProof/>
                <w:sz w:val="24"/>
                <w:lang w:val="en-AU"/>
              </w:rPr>
              <w:t>List of applications</w:t>
            </w:r>
            <w:r w:rsidR="00CB312A" w:rsidRPr="006041CB">
              <w:rPr>
                <w:noProof/>
                <w:webHidden/>
                <w:sz w:val="24"/>
              </w:rPr>
              <w:tab/>
            </w:r>
            <w:r w:rsidR="00CB312A" w:rsidRPr="006041CB">
              <w:rPr>
                <w:noProof/>
                <w:webHidden/>
                <w:sz w:val="24"/>
              </w:rPr>
              <w:fldChar w:fldCharType="begin"/>
            </w:r>
            <w:r w:rsidR="00CB312A" w:rsidRPr="006041CB">
              <w:rPr>
                <w:noProof/>
                <w:webHidden/>
                <w:sz w:val="24"/>
              </w:rPr>
              <w:instrText xml:space="preserve"> PAGEREF _Toc94186068 \h </w:instrText>
            </w:r>
            <w:r w:rsidR="00CB312A" w:rsidRPr="006041CB">
              <w:rPr>
                <w:noProof/>
                <w:webHidden/>
                <w:sz w:val="24"/>
              </w:rPr>
            </w:r>
            <w:r w:rsidR="00CB312A" w:rsidRPr="006041CB">
              <w:rPr>
                <w:noProof/>
                <w:webHidden/>
                <w:sz w:val="24"/>
              </w:rPr>
              <w:fldChar w:fldCharType="separate"/>
            </w:r>
            <w:r w:rsidR="00CB312A" w:rsidRPr="006041CB">
              <w:rPr>
                <w:noProof/>
                <w:webHidden/>
                <w:sz w:val="24"/>
              </w:rPr>
              <w:t>4</w:t>
            </w:r>
            <w:r w:rsidR="00CB312A" w:rsidRPr="006041CB">
              <w:rPr>
                <w:noProof/>
                <w:webHidden/>
                <w:sz w:val="24"/>
              </w:rPr>
              <w:fldChar w:fldCharType="end"/>
            </w:r>
          </w:hyperlink>
        </w:p>
        <w:p w:rsidR="00CB312A" w:rsidRPr="006041CB" w:rsidRDefault="00D47FA2">
          <w:pPr>
            <w:pStyle w:val="TOC2"/>
            <w:tabs>
              <w:tab w:val="right" w:leader="dot" w:pos="9350"/>
            </w:tabs>
            <w:rPr>
              <w:rFonts w:asciiTheme="minorHAnsi" w:eastAsiaTheme="minorEastAsia" w:hAnsiTheme="minorHAnsi" w:cstheme="minorBidi"/>
              <w:noProof/>
              <w:sz w:val="24"/>
              <w:lang w:val="en-US"/>
            </w:rPr>
          </w:pPr>
          <w:hyperlink w:anchor="_Toc94186069" w:history="1">
            <w:r w:rsidR="00CB312A" w:rsidRPr="006041CB">
              <w:rPr>
                <w:rStyle w:val="Hyperlink"/>
                <w:rFonts w:eastAsiaTheme="majorEastAsia" w:cstheme="minorHAnsi"/>
                <w:b/>
                <w:noProof/>
                <w:sz w:val="24"/>
                <w:lang w:val="en-AU"/>
              </w:rPr>
              <w:t>List of application-related documents</w:t>
            </w:r>
            <w:r w:rsidR="00CB312A" w:rsidRPr="006041CB">
              <w:rPr>
                <w:noProof/>
                <w:webHidden/>
                <w:sz w:val="24"/>
              </w:rPr>
              <w:tab/>
            </w:r>
            <w:r w:rsidR="00CB312A" w:rsidRPr="006041CB">
              <w:rPr>
                <w:noProof/>
                <w:webHidden/>
                <w:sz w:val="24"/>
              </w:rPr>
              <w:fldChar w:fldCharType="begin"/>
            </w:r>
            <w:r w:rsidR="00CB312A" w:rsidRPr="006041CB">
              <w:rPr>
                <w:noProof/>
                <w:webHidden/>
                <w:sz w:val="24"/>
              </w:rPr>
              <w:instrText xml:space="preserve"> PAGEREF _Toc94186069 \h </w:instrText>
            </w:r>
            <w:r w:rsidR="00CB312A" w:rsidRPr="006041CB">
              <w:rPr>
                <w:noProof/>
                <w:webHidden/>
                <w:sz w:val="24"/>
              </w:rPr>
            </w:r>
            <w:r w:rsidR="00CB312A" w:rsidRPr="006041CB">
              <w:rPr>
                <w:noProof/>
                <w:webHidden/>
                <w:sz w:val="24"/>
              </w:rPr>
              <w:fldChar w:fldCharType="separate"/>
            </w:r>
            <w:r w:rsidR="00CB312A" w:rsidRPr="006041CB">
              <w:rPr>
                <w:noProof/>
                <w:webHidden/>
                <w:sz w:val="24"/>
              </w:rPr>
              <w:t>5</w:t>
            </w:r>
            <w:r w:rsidR="00CB312A" w:rsidRPr="006041CB">
              <w:rPr>
                <w:noProof/>
                <w:webHidden/>
                <w:sz w:val="24"/>
              </w:rPr>
              <w:fldChar w:fldCharType="end"/>
            </w:r>
          </w:hyperlink>
        </w:p>
        <w:p w:rsidR="00CB312A" w:rsidRPr="006041CB" w:rsidRDefault="00D47FA2">
          <w:pPr>
            <w:pStyle w:val="TOC2"/>
            <w:tabs>
              <w:tab w:val="right" w:leader="dot" w:pos="9350"/>
            </w:tabs>
            <w:rPr>
              <w:rFonts w:asciiTheme="minorHAnsi" w:eastAsiaTheme="minorEastAsia" w:hAnsiTheme="minorHAnsi" w:cstheme="minorBidi"/>
              <w:noProof/>
              <w:sz w:val="24"/>
              <w:lang w:val="en-US"/>
            </w:rPr>
          </w:pPr>
          <w:hyperlink w:anchor="_Toc94186070" w:history="1">
            <w:r w:rsidR="00CB312A" w:rsidRPr="006041CB">
              <w:rPr>
                <w:rStyle w:val="Hyperlink"/>
                <w:rFonts w:eastAsiaTheme="majorEastAsia" w:cstheme="minorHAnsi"/>
                <w:b/>
                <w:noProof/>
                <w:sz w:val="24"/>
                <w:lang w:val="en-AU"/>
              </w:rPr>
              <w:t>List of process-related documents</w:t>
            </w:r>
            <w:r w:rsidR="00CB312A" w:rsidRPr="006041CB">
              <w:rPr>
                <w:noProof/>
                <w:webHidden/>
                <w:sz w:val="24"/>
              </w:rPr>
              <w:tab/>
            </w:r>
            <w:r w:rsidR="00CB312A" w:rsidRPr="006041CB">
              <w:rPr>
                <w:noProof/>
                <w:webHidden/>
                <w:sz w:val="24"/>
              </w:rPr>
              <w:fldChar w:fldCharType="begin"/>
            </w:r>
            <w:r w:rsidR="00CB312A" w:rsidRPr="006041CB">
              <w:rPr>
                <w:noProof/>
                <w:webHidden/>
                <w:sz w:val="24"/>
              </w:rPr>
              <w:instrText xml:space="preserve"> PAGEREF _Toc94186070 \h </w:instrText>
            </w:r>
            <w:r w:rsidR="00CB312A" w:rsidRPr="006041CB">
              <w:rPr>
                <w:noProof/>
                <w:webHidden/>
                <w:sz w:val="24"/>
              </w:rPr>
            </w:r>
            <w:r w:rsidR="00CB312A" w:rsidRPr="006041CB">
              <w:rPr>
                <w:noProof/>
                <w:webHidden/>
                <w:sz w:val="24"/>
              </w:rPr>
              <w:fldChar w:fldCharType="separate"/>
            </w:r>
            <w:r w:rsidR="00CB312A" w:rsidRPr="006041CB">
              <w:rPr>
                <w:noProof/>
                <w:webHidden/>
                <w:sz w:val="24"/>
              </w:rPr>
              <w:t>5</w:t>
            </w:r>
            <w:r w:rsidR="00CB312A" w:rsidRPr="006041CB">
              <w:rPr>
                <w:noProof/>
                <w:webHidden/>
                <w:sz w:val="24"/>
              </w:rPr>
              <w:fldChar w:fldCharType="end"/>
            </w:r>
          </w:hyperlink>
        </w:p>
        <w:p w:rsidR="00CB312A" w:rsidRPr="006041CB" w:rsidRDefault="00D47FA2">
          <w:pPr>
            <w:pStyle w:val="TOC2"/>
            <w:tabs>
              <w:tab w:val="right" w:leader="dot" w:pos="9350"/>
            </w:tabs>
            <w:rPr>
              <w:rFonts w:asciiTheme="minorHAnsi" w:eastAsiaTheme="minorEastAsia" w:hAnsiTheme="minorHAnsi" w:cstheme="minorBidi"/>
              <w:noProof/>
              <w:sz w:val="24"/>
              <w:lang w:val="en-US"/>
            </w:rPr>
          </w:pPr>
          <w:hyperlink w:anchor="_Toc94186071" w:history="1">
            <w:r w:rsidR="00CB312A" w:rsidRPr="006041CB">
              <w:rPr>
                <w:rStyle w:val="Hyperlink"/>
                <w:rFonts w:eastAsiaTheme="majorEastAsia" w:cstheme="minorHAnsi"/>
                <w:b/>
                <w:noProof/>
                <w:sz w:val="24"/>
                <w:lang w:val="en-AU"/>
              </w:rPr>
              <w:t>Environment</w:t>
            </w:r>
            <w:r w:rsidR="00CB312A" w:rsidRPr="006041CB">
              <w:rPr>
                <w:noProof/>
                <w:webHidden/>
                <w:sz w:val="24"/>
              </w:rPr>
              <w:tab/>
            </w:r>
            <w:r w:rsidR="00CB312A" w:rsidRPr="006041CB">
              <w:rPr>
                <w:noProof/>
                <w:webHidden/>
                <w:sz w:val="24"/>
              </w:rPr>
              <w:fldChar w:fldCharType="begin"/>
            </w:r>
            <w:r w:rsidR="00CB312A" w:rsidRPr="006041CB">
              <w:rPr>
                <w:noProof/>
                <w:webHidden/>
                <w:sz w:val="24"/>
              </w:rPr>
              <w:instrText xml:space="preserve"> PAGEREF _Toc94186071 \h </w:instrText>
            </w:r>
            <w:r w:rsidR="00CB312A" w:rsidRPr="006041CB">
              <w:rPr>
                <w:noProof/>
                <w:webHidden/>
                <w:sz w:val="24"/>
              </w:rPr>
            </w:r>
            <w:r w:rsidR="00CB312A" w:rsidRPr="006041CB">
              <w:rPr>
                <w:noProof/>
                <w:webHidden/>
                <w:sz w:val="24"/>
              </w:rPr>
              <w:fldChar w:fldCharType="separate"/>
            </w:r>
            <w:r w:rsidR="00CB312A" w:rsidRPr="006041CB">
              <w:rPr>
                <w:noProof/>
                <w:webHidden/>
                <w:sz w:val="24"/>
              </w:rPr>
              <w:t>6</w:t>
            </w:r>
            <w:r w:rsidR="00CB312A" w:rsidRPr="006041CB">
              <w:rPr>
                <w:noProof/>
                <w:webHidden/>
                <w:sz w:val="24"/>
              </w:rPr>
              <w:fldChar w:fldCharType="end"/>
            </w:r>
          </w:hyperlink>
        </w:p>
        <w:p w:rsidR="00CB312A" w:rsidRPr="006041CB" w:rsidRDefault="00D47FA2">
          <w:pPr>
            <w:pStyle w:val="TOC1"/>
            <w:tabs>
              <w:tab w:val="right" w:leader="dot" w:pos="9350"/>
            </w:tabs>
            <w:rPr>
              <w:rFonts w:asciiTheme="minorHAnsi" w:eastAsiaTheme="minorEastAsia" w:hAnsiTheme="minorHAnsi" w:cstheme="minorBidi"/>
              <w:noProof/>
              <w:sz w:val="24"/>
              <w:lang w:val="en-US"/>
            </w:rPr>
          </w:pPr>
          <w:hyperlink w:anchor="_Toc94186072" w:history="1">
            <w:r w:rsidR="00CB312A" w:rsidRPr="006041CB">
              <w:rPr>
                <w:rStyle w:val="Hyperlink"/>
                <w:rFonts w:eastAsiaTheme="majorEastAsia" w:cstheme="minorHAnsi"/>
                <w:b/>
                <w:noProof/>
                <w:sz w:val="24"/>
                <w:lang w:val="en-AU"/>
              </w:rPr>
              <w:t>4 Knowledge transfer approach</w:t>
            </w:r>
            <w:r w:rsidR="00CB312A" w:rsidRPr="006041CB">
              <w:rPr>
                <w:noProof/>
                <w:webHidden/>
                <w:sz w:val="24"/>
              </w:rPr>
              <w:tab/>
            </w:r>
            <w:r w:rsidR="00CB312A" w:rsidRPr="006041CB">
              <w:rPr>
                <w:noProof/>
                <w:webHidden/>
                <w:sz w:val="24"/>
              </w:rPr>
              <w:fldChar w:fldCharType="begin"/>
            </w:r>
            <w:r w:rsidR="00CB312A" w:rsidRPr="006041CB">
              <w:rPr>
                <w:noProof/>
                <w:webHidden/>
                <w:sz w:val="24"/>
              </w:rPr>
              <w:instrText xml:space="preserve"> PAGEREF _Toc94186072 \h </w:instrText>
            </w:r>
            <w:r w:rsidR="00CB312A" w:rsidRPr="006041CB">
              <w:rPr>
                <w:noProof/>
                <w:webHidden/>
                <w:sz w:val="24"/>
              </w:rPr>
            </w:r>
            <w:r w:rsidR="00CB312A" w:rsidRPr="006041CB">
              <w:rPr>
                <w:noProof/>
                <w:webHidden/>
                <w:sz w:val="24"/>
              </w:rPr>
              <w:fldChar w:fldCharType="separate"/>
            </w:r>
            <w:r w:rsidR="00CB312A" w:rsidRPr="006041CB">
              <w:rPr>
                <w:noProof/>
                <w:webHidden/>
                <w:sz w:val="24"/>
              </w:rPr>
              <w:t>6</w:t>
            </w:r>
            <w:r w:rsidR="00CB312A" w:rsidRPr="006041CB">
              <w:rPr>
                <w:noProof/>
                <w:webHidden/>
                <w:sz w:val="24"/>
              </w:rPr>
              <w:fldChar w:fldCharType="end"/>
            </w:r>
          </w:hyperlink>
        </w:p>
        <w:p w:rsidR="00CB312A" w:rsidRPr="006041CB" w:rsidRDefault="00D47FA2">
          <w:pPr>
            <w:pStyle w:val="TOC1"/>
            <w:tabs>
              <w:tab w:val="right" w:leader="dot" w:pos="9350"/>
            </w:tabs>
            <w:rPr>
              <w:rFonts w:asciiTheme="minorHAnsi" w:eastAsiaTheme="minorEastAsia" w:hAnsiTheme="minorHAnsi" w:cstheme="minorBidi"/>
              <w:noProof/>
              <w:sz w:val="24"/>
              <w:lang w:val="en-US"/>
            </w:rPr>
          </w:pPr>
          <w:hyperlink w:anchor="_Toc94186073" w:history="1">
            <w:r w:rsidR="00CB312A" w:rsidRPr="006041CB">
              <w:rPr>
                <w:rStyle w:val="Hyperlink"/>
                <w:rFonts w:eastAsiaTheme="majorEastAsia" w:cstheme="minorHAnsi"/>
                <w:b/>
                <w:noProof/>
                <w:sz w:val="24"/>
                <w:lang w:val="en-AU"/>
              </w:rPr>
              <w:t>5 Method of measurement</w:t>
            </w:r>
            <w:r w:rsidR="00CB312A" w:rsidRPr="006041CB">
              <w:rPr>
                <w:noProof/>
                <w:webHidden/>
                <w:sz w:val="24"/>
              </w:rPr>
              <w:tab/>
            </w:r>
            <w:r w:rsidR="00CB312A" w:rsidRPr="006041CB">
              <w:rPr>
                <w:noProof/>
                <w:webHidden/>
                <w:sz w:val="24"/>
              </w:rPr>
              <w:fldChar w:fldCharType="begin"/>
            </w:r>
            <w:r w:rsidR="00CB312A" w:rsidRPr="006041CB">
              <w:rPr>
                <w:noProof/>
                <w:webHidden/>
                <w:sz w:val="24"/>
              </w:rPr>
              <w:instrText xml:space="preserve"> PAGEREF _Toc94186073 \h </w:instrText>
            </w:r>
            <w:r w:rsidR="00CB312A" w:rsidRPr="006041CB">
              <w:rPr>
                <w:noProof/>
                <w:webHidden/>
                <w:sz w:val="24"/>
              </w:rPr>
            </w:r>
            <w:r w:rsidR="00CB312A" w:rsidRPr="006041CB">
              <w:rPr>
                <w:noProof/>
                <w:webHidden/>
                <w:sz w:val="24"/>
              </w:rPr>
              <w:fldChar w:fldCharType="separate"/>
            </w:r>
            <w:r w:rsidR="00CB312A" w:rsidRPr="006041CB">
              <w:rPr>
                <w:noProof/>
                <w:webHidden/>
                <w:sz w:val="24"/>
              </w:rPr>
              <w:t>9</w:t>
            </w:r>
            <w:r w:rsidR="00CB312A" w:rsidRPr="006041CB">
              <w:rPr>
                <w:noProof/>
                <w:webHidden/>
                <w:sz w:val="24"/>
              </w:rPr>
              <w:fldChar w:fldCharType="end"/>
            </w:r>
          </w:hyperlink>
        </w:p>
        <w:p w:rsidR="00CB312A" w:rsidRPr="006041CB" w:rsidRDefault="00D47FA2">
          <w:pPr>
            <w:pStyle w:val="TOC1"/>
            <w:tabs>
              <w:tab w:val="right" w:leader="dot" w:pos="9350"/>
            </w:tabs>
            <w:rPr>
              <w:rFonts w:asciiTheme="minorHAnsi" w:eastAsiaTheme="minorEastAsia" w:hAnsiTheme="minorHAnsi" w:cstheme="minorBidi"/>
              <w:noProof/>
              <w:sz w:val="24"/>
              <w:lang w:val="en-US"/>
            </w:rPr>
          </w:pPr>
          <w:hyperlink w:anchor="_Toc94186074" w:history="1">
            <w:r w:rsidR="00CB312A" w:rsidRPr="006041CB">
              <w:rPr>
                <w:rStyle w:val="Hyperlink"/>
                <w:rFonts w:eastAsiaTheme="majorEastAsia" w:cstheme="minorHAnsi"/>
                <w:b/>
                <w:noProof/>
                <w:sz w:val="24"/>
                <w:lang w:val="en-AU"/>
              </w:rPr>
              <w:t>6 Signoff of successful completion</w:t>
            </w:r>
            <w:r w:rsidR="00CB312A" w:rsidRPr="006041CB">
              <w:rPr>
                <w:noProof/>
                <w:webHidden/>
                <w:sz w:val="24"/>
              </w:rPr>
              <w:tab/>
            </w:r>
            <w:r w:rsidR="00CB312A" w:rsidRPr="006041CB">
              <w:rPr>
                <w:noProof/>
                <w:webHidden/>
                <w:sz w:val="24"/>
              </w:rPr>
              <w:fldChar w:fldCharType="begin"/>
            </w:r>
            <w:r w:rsidR="00CB312A" w:rsidRPr="006041CB">
              <w:rPr>
                <w:noProof/>
                <w:webHidden/>
                <w:sz w:val="24"/>
              </w:rPr>
              <w:instrText xml:space="preserve"> PAGEREF _Toc94186074 \h </w:instrText>
            </w:r>
            <w:r w:rsidR="00CB312A" w:rsidRPr="006041CB">
              <w:rPr>
                <w:noProof/>
                <w:webHidden/>
                <w:sz w:val="24"/>
              </w:rPr>
            </w:r>
            <w:r w:rsidR="00CB312A" w:rsidRPr="006041CB">
              <w:rPr>
                <w:noProof/>
                <w:webHidden/>
                <w:sz w:val="24"/>
              </w:rPr>
              <w:fldChar w:fldCharType="separate"/>
            </w:r>
            <w:r w:rsidR="00CB312A" w:rsidRPr="006041CB">
              <w:rPr>
                <w:noProof/>
                <w:webHidden/>
                <w:sz w:val="24"/>
              </w:rPr>
              <w:t>9</w:t>
            </w:r>
            <w:r w:rsidR="00CB312A" w:rsidRPr="006041CB">
              <w:rPr>
                <w:noProof/>
                <w:webHidden/>
                <w:sz w:val="24"/>
              </w:rPr>
              <w:fldChar w:fldCharType="end"/>
            </w:r>
          </w:hyperlink>
        </w:p>
        <w:p w:rsidR="00CB312A" w:rsidRPr="006041CB" w:rsidRDefault="00D47FA2">
          <w:pPr>
            <w:pStyle w:val="TOC1"/>
            <w:tabs>
              <w:tab w:val="right" w:leader="dot" w:pos="9350"/>
            </w:tabs>
            <w:rPr>
              <w:rFonts w:asciiTheme="minorHAnsi" w:eastAsiaTheme="minorEastAsia" w:hAnsiTheme="minorHAnsi" w:cstheme="minorBidi"/>
              <w:noProof/>
              <w:sz w:val="24"/>
              <w:lang w:val="en-US"/>
            </w:rPr>
          </w:pPr>
          <w:hyperlink w:anchor="_Toc94186075" w:history="1">
            <w:r w:rsidR="00CB312A" w:rsidRPr="006041CB">
              <w:rPr>
                <w:rStyle w:val="Hyperlink"/>
                <w:rFonts w:eastAsiaTheme="majorEastAsia" w:cstheme="minorHAnsi"/>
                <w:b/>
                <w:noProof/>
                <w:sz w:val="24"/>
                <w:lang w:val="en-AU"/>
              </w:rPr>
              <w:t>7 Assumption</w:t>
            </w:r>
            <w:r w:rsidR="00CB312A" w:rsidRPr="006041CB">
              <w:rPr>
                <w:noProof/>
                <w:webHidden/>
                <w:sz w:val="24"/>
              </w:rPr>
              <w:tab/>
            </w:r>
            <w:r w:rsidR="00CB312A" w:rsidRPr="006041CB">
              <w:rPr>
                <w:noProof/>
                <w:webHidden/>
                <w:sz w:val="24"/>
              </w:rPr>
              <w:fldChar w:fldCharType="begin"/>
            </w:r>
            <w:r w:rsidR="00CB312A" w:rsidRPr="006041CB">
              <w:rPr>
                <w:noProof/>
                <w:webHidden/>
                <w:sz w:val="24"/>
              </w:rPr>
              <w:instrText xml:space="preserve"> PAGEREF _Toc94186075 \h </w:instrText>
            </w:r>
            <w:r w:rsidR="00CB312A" w:rsidRPr="006041CB">
              <w:rPr>
                <w:noProof/>
                <w:webHidden/>
                <w:sz w:val="24"/>
              </w:rPr>
            </w:r>
            <w:r w:rsidR="00CB312A" w:rsidRPr="006041CB">
              <w:rPr>
                <w:noProof/>
                <w:webHidden/>
                <w:sz w:val="24"/>
              </w:rPr>
              <w:fldChar w:fldCharType="separate"/>
            </w:r>
            <w:r w:rsidR="00CB312A" w:rsidRPr="006041CB">
              <w:rPr>
                <w:noProof/>
                <w:webHidden/>
                <w:sz w:val="24"/>
              </w:rPr>
              <w:t>10</w:t>
            </w:r>
            <w:r w:rsidR="00CB312A" w:rsidRPr="006041CB">
              <w:rPr>
                <w:noProof/>
                <w:webHidden/>
                <w:sz w:val="24"/>
              </w:rPr>
              <w:fldChar w:fldCharType="end"/>
            </w:r>
          </w:hyperlink>
        </w:p>
        <w:p w:rsidR="00CB312A" w:rsidRPr="006041CB" w:rsidRDefault="00D47FA2">
          <w:pPr>
            <w:pStyle w:val="TOC1"/>
            <w:tabs>
              <w:tab w:val="right" w:leader="dot" w:pos="9350"/>
            </w:tabs>
            <w:rPr>
              <w:rFonts w:asciiTheme="minorHAnsi" w:eastAsiaTheme="minorEastAsia" w:hAnsiTheme="minorHAnsi" w:cstheme="minorBidi"/>
              <w:noProof/>
              <w:sz w:val="24"/>
              <w:lang w:val="en-US"/>
            </w:rPr>
          </w:pPr>
          <w:hyperlink w:anchor="_Toc94186076" w:history="1">
            <w:r w:rsidR="00CB312A" w:rsidRPr="006041CB">
              <w:rPr>
                <w:rStyle w:val="Hyperlink"/>
                <w:rFonts w:eastAsiaTheme="majorEastAsia" w:cstheme="minorHAnsi"/>
                <w:b/>
                <w:noProof/>
                <w:sz w:val="24"/>
                <w:lang w:val="en-AU"/>
              </w:rPr>
              <w:t>8 Constraints</w:t>
            </w:r>
            <w:r w:rsidR="00CB312A" w:rsidRPr="006041CB">
              <w:rPr>
                <w:noProof/>
                <w:webHidden/>
                <w:sz w:val="24"/>
              </w:rPr>
              <w:tab/>
            </w:r>
            <w:r w:rsidR="00CB312A" w:rsidRPr="006041CB">
              <w:rPr>
                <w:noProof/>
                <w:webHidden/>
                <w:sz w:val="24"/>
              </w:rPr>
              <w:fldChar w:fldCharType="begin"/>
            </w:r>
            <w:r w:rsidR="00CB312A" w:rsidRPr="006041CB">
              <w:rPr>
                <w:noProof/>
                <w:webHidden/>
                <w:sz w:val="24"/>
              </w:rPr>
              <w:instrText xml:space="preserve"> PAGEREF _Toc94186076 \h </w:instrText>
            </w:r>
            <w:r w:rsidR="00CB312A" w:rsidRPr="006041CB">
              <w:rPr>
                <w:noProof/>
                <w:webHidden/>
                <w:sz w:val="24"/>
              </w:rPr>
            </w:r>
            <w:r w:rsidR="00CB312A" w:rsidRPr="006041CB">
              <w:rPr>
                <w:noProof/>
                <w:webHidden/>
                <w:sz w:val="24"/>
              </w:rPr>
              <w:fldChar w:fldCharType="separate"/>
            </w:r>
            <w:r w:rsidR="00CB312A" w:rsidRPr="006041CB">
              <w:rPr>
                <w:noProof/>
                <w:webHidden/>
                <w:sz w:val="24"/>
              </w:rPr>
              <w:t>10</w:t>
            </w:r>
            <w:r w:rsidR="00CB312A" w:rsidRPr="006041CB">
              <w:rPr>
                <w:noProof/>
                <w:webHidden/>
                <w:sz w:val="24"/>
              </w:rPr>
              <w:fldChar w:fldCharType="end"/>
            </w:r>
          </w:hyperlink>
        </w:p>
        <w:p w:rsidR="00F26AE6" w:rsidRDefault="006211D5" w:rsidP="00FD2B6F">
          <w:pPr>
            <w:jc w:val="left"/>
            <w:rPr>
              <w:rFonts w:asciiTheme="minorHAnsi" w:hAnsiTheme="minorHAnsi" w:cstheme="minorHAnsi"/>
              <w:b/>
              <w:bCs/>
              <w:noProof/>
            </w:rPr>
          </w:pPr>
          <w:r w:rsidRPr="006041CB">
            <w:rPr>
              <w:rFonts w:asciiTheme="minorHAnsi" w:hAnsiTheme="minorHAnsi" w:cstheme="minorHAnsi"/>
              <w:b/>
              <w:bCs/>
              <w:noProof/>
              <w:sz w:val="24"/>
            </w:rPr>
            <w:fldChar w:fldCharType="end"/>
          </w: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1E2B9E" w:rsidRDefault="001E2B9E" w:rsidP="00FD2B6F">
          <w:pPr>
            <w:jc w:val="left"/>
            <w:rPr>
              <w:rFonts w:asciiTheme="minorHAnsi" w:hAnsiTheme="minorHAnsi" w:cstheme="minorHAnsi"/>
              <w:b/>
              <w:bCs/>
              <w:noProof/>
            </w:rPr>
          </w:pPr>
        </w:p>
        <w:p w:rsidR="001E2B9E" w:rsidRDefault="001E2B9E"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D2B6F" w:rsidRDefault="00D47FA2" w:rsidP="00FD2B6F">
          <w:pPr>
            <w:jc w:val="left"/>
            <w:rPr>
              <w:rFonts w:asciiTheme="minorHAnsi" w:hAnsiTheme="minorHAnsi" w:cstheme="minorHAnsi"/>
              <w:b/>
              <w:bCs/>
              <w:noProof/>
            </w:rPr>
          </w:pPr>
        </w:p>
      </w:sdtContent>
    </w:sdt>
    <w:p w:rsidR="002130A9" w:rsidRDefault="002130A9">
      <w:r>
        <w:br w:type="page"/>
      </w:r>
    </w:p>
    <w:tbl>
      <w:tblPr>
        <w:tblW w:w="9356" w:type="dxa"/>
        <w:tblInd w:w="-5"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8" w:space="0" w:color="00B0F0"/>
          <w:insideV w:val="single" w:sz="12" w:space="0" w:color="FFFFFF" w:themeColor="background1"/>
        </w:tblBorders>
        <w:tblLayout w:type="fixed"/>
        <w:tblCellMar>
          <w:top w:w="72" w:type="dxa"/>
          <w:left w:w="72" w:type="dxa"/>
          <w:bottom w:w="72" w:type="dxa"/>
          <w:right w:w="72" w:type="dxa"/>
        </w:tblCellMar>
        <w:tblLook w:val="0420" w:firstRow="1" w:lastRow="0" w:firstColumn="0" w:lastColumn="0" w:noHBand="0" w:noVBand="1"/>
      </w:tblPr>
      <w:tblGrid>
        <w:gridCol w:w="1602"/>
        <w:gridCol w:w="4777"/>
        <w:gridCol w:w="1701"/>
        <w:gridCol w:w="1276"/>
      </w:tblGrid>
      <w:tr w:rsidR="00C54784" w:rsidRPr="006041CB" w:rsidTr="00347D4C">
        <w:trPr>
          <w:trHeight w:val="307"/>
        </w:trPr>
        <w:tc>
          <w:tcPr>
            <w:tcW w:w="1602" w:type="dxa"/>
            <w:tcBorders>
              <w:top w:val="single" w:sz="12" w:space="0" w:color="FFFFFF" w:themeColor="background1"/>
              <w:bottom w:val="single" w:sz="4" w:space="0" w:color="auto"/>
            </w:tcBorders>
            <w:shd w:val="clear" w:color="auto" w:fill="0070C0"/>
            <w:tcMar>
              <w:top w:w="72" w:type="dxa"/>
              <w:left w:w="144" w:type="dxa"/>
              <w:bottom w:w="72" w:type="dxa"/>
              <w:right w:w="144" w:type="dxa"/>
            </w:tcMar>
            <w:vAlign w:val="center"/>
            <w:hideMark/>
          </w:tcPr>
          <w:p w:rsidR="00C54784" w:rsidRPr="006041CB" w:rsidRDefault="0051585D" w:rsidP="00FA2F8E">
            <w:pPr>
              <w:spacing w:after="120" w:line="240" w:lineRule="auto"/>
              <w:jc w:val="left"/>
              <w:rPr>
                <w:rFonts w:asciiTheme="minorHAnsi" w:hAnsiTheme="minorHAnsi" w:cstheme="minorHAnsi"/>
                <w:sz w:val="24"/>
              </w:rPr>
            </w:pPr>
            <w:r w:rsidRPr="006041CB">
              <w:rPr>
                <w:rFonts w:asciiTheme="minorHAnsi" w:hAnsiTheme="minorHAnsi" w:cstheme="minorHAnsi"/>
                <w:b/>
                <w:bCs/>
                <w:color w:val="FFFFFF" w:themeColor="background1"/>
                <w:kern w:val="24"/>
                <w:sz w:val="24"/>
                <w:lang w:val="en-GB"/>
              </w:rPr>
              <w:t xml:space="preserve">Objective and </w:t>
            </w:r>
            <w:r w:rsidR="006041CB">
              <w:rPr>
                <w:rFonts w:asciiTheme="minorHAnsi" w:hAnsiTheme="minorHAnsi" w:cstheme="minorHAnsi"/>
                <w:b/>
                <w:bCs/>
                <w:color w:val="FFFFFF" w:themeColor="background1"/>
                <w:kern w:val="24"/>
                <w:sz w:val="24"/>
                <w:lang w:val="en-GB"/>
              </w:rPr>
              <w:t>b</w:t>
            </w:r>
            <w:r w:rsidRPr="006041CB">
              <w:rPr>
                <w:rFonts w:asciiTheme="minorHAnsi" w:hAnsiTheme="minorHAnsi" w:cstheme="minorHAnsi"/>
                <w:b/>
                <w:bCs/>
                <w:color w:val="FFFFFF" w:themeColor="background1"/>
                <w:kern w:val="24"/>
                <w:sz w:val="24"/>
                <w:lang w:val="en-GB"/>
              </w:rPr>
              <w:t>enefits</w:t>
            </w:r>
          </w:p>
        </w:tc>
        <w:tc>
          <w:tcPr>
            <w:tcW w:w="7754" w:type="dxa"/>
            <w:gridSpan w:val="3"/>
            <w:tcBorders>
              <w:top w:val="single" w:sz="12" w:space="0" w:color="FFFFFF" w:themeColor="background1"/>
              <w:bottom w:val="single" w:sz="4" w:space="0" w:color="auto"/>
            </w:tcBorders>
            <w:shd w:val="clear" w:color="auto" w:fill="auto"/>
            <w:tcMar>
              <w:top w:w="72" w:type="dxa"/>
              <w:left w:w="144" w:type="dxa"/>
              <w:bottom w:w="72" w:type="dxa"/>
              <w:right w:w="144" w:type="dxa"/>
            </w:tcMar>
            <w:vAlign w:val="center"/>
            <w:hideMark/>
          </w:tcPr>
          <w:p w:rsidR="009A303B" w:rsidRPr="006041CB" w:rsidRDefault="006202E4" w:rsidP="00FA2F8E">
            <w:pPr>
              <w:spacing w:after="120" w:line="240" w:lineRule="auto"/>
              <w:jc w:val="left"/>
              <w:rPr>
                <w:rFonts w:asciiTheme="minorHAnsi" w:hAnsiTheme="minorHAnsi" w:cstheme="minorHAnsi"/>
                <w:kern w:val="24"/>
                <w:sz w:val="24"/>
              </w:rPr>
            </w:pPr>
            <w:r w:rsidRPr="006041CB">
              <w:rPr>
                <w:rFonts w:asciiTheme="minorHAnsi" w:hAnsiTheme="minorHAnsi" w:cstheme="minorHAnsi"/>
                <w:color w:val="000000"/>
                <w:kern w:val="24"/>
                <w:sz w:val="24"/>
              </w:rPr>
              <w:t xml:space="preserve">The purpose of this document is to help the </w:t>
            </w:r>
            <w:r w:rsidR="00D02011">
              <w:rPr>
                <w:rFonts w:asciiTheme="minorHAnsi" w:hAnsiTheme="minorHAnsi" w:cstheme="minorHAnsi"/>
                <w:color w:val="000000"/>
                <w:kern w:val="24"/>
                <w:sz w:val="24"/>
              </w:rPr>
              <w:t>project</w:t>
            </w:r>
            <w:r w:rsidR="00D02011" w:rsidRPr="006041CB">
              <w:rPr>
                <w:rFonts w:asciiTheme="minorHAnsi" w:hAnsiTheme="minorHAnsi" w:cstheme="minorHAnsi"/>
                <w:color w:val="000000"/>
                <w:kern w:val="24"/>
                <w:sz w:val="24"/>
              </w:rPr>
              <w:t xml:space="preserve"> </w:t>
            </w:r>
            <w:r w:rsidRPr="006041CB">
              <w:rPr>
                <w:rFonts w:asciiTheme="minorHAnsi" w:hAnsiTheme="minorHAnsi" w:cstheme="minorHAnsi"/>
                <w:color w:val="000000"/>
                <w:kern w:val="24"/>
                <w:sz w:val="24"/>
              </w:rPr>
              <w:t xml:space="preserve">team </w:t>
            </w:r>
            <w:r w:rsidR="000405BC" w:rsidRPr="000405BC">
              <w:rPr>
                <w:rFonts w:asciiTheme="minorHAnsi" w:hAnsiTheme="minorHAnsi" w:cstheme="minorHAnsi"/>
                <w:color w:val="000000"/>
                <w:kern w:val="24"/>
                <w:sz w:val="24"/>
              </w:rPr>
              <w:t xml:space="preserve">document the knowledge transfer requirements from the project to the </w:t>
            </w:r>
            <w:r w:rsidR="00D02011">
              <w:rPr>
                <w:rFonts w:asciiTheme="minorHAnsi" w:hAnsiTheme="minorHAnsi" w:cstheme="minorHAnsi"/>
                <w:color w:val="000000"/>
                <w:kern w:val="24"/>
                <w:sz w:val="24"/>
              </w:rPr>
              <w:t xml:space="preserve">MDA </w:t>
            </w:r>
            <w:r w:rsidR="007949CB">
              <w:rPr>
                <w:rFonts w:asciiTheme="minorHAnsi" w:hAnsiTheme="minorHAnsi" w:cstheme="minorHAnsi"/>
                <w:color w:val="000000"/>
                <w:kern w:val="24"/>
                <w:sz w:val="24"/>
              </w:rPr>
              <w:t>team.</w:t>
            </w:r>
            <w:r w:rsidR="000405BC" w:rsidRPr="000405BC">
              <w:rPr>
                <w:rFonts w:asciiTheme="minorHAnsi" w:hAnsiTheme="minorHAnsi" w:cstheme="minorHAnsi"/>
                <w:color w:val="000000"/>
                <w:kern w:val="24"/>
                <w:sz w:val="24"/>
              </w:rPr>
              <w:t xml:space="preserve"> This will include the plan for knowledge transfer sessions to be conducted prior to the system go-live and the proposed documentation to be handed over as part of the knowledge transfer</w:t>
            </w:r>
            <w:r w:rsidR="000405BC">
              <w:rPr>
                <w:rFonts w:asciiTheme="minorHAnsi" w:hAnsiTheme="minorHAnsi" w:cstheme="minorHAnsi"/>
                <w:color w:val="000000"/>
                <w:kern w:val="24"/>
                <w:sz w:val="24"/>
              </w:rPr>
              <w:t>.</w:t>
            </w:r>
          </w:p>
        </w:tc>
      </w:tr>
      <w:tr w:rsidR="00C54784" w:rsidRPr="006041CB" w:rsidTr="00347D4C">
        <w:trPr>
          <w:trHeight w:val="932"/>
        </w:trPr>
        <w:tc>
          <w:tcPr>
            <w:tcW w:w="1602" w:type="dxa"/>
            <w:tcBorders>
              <w:top w:val="single" w:sz="4" w:space="0" w:color="auto"/>
              <w:bottom w:val="single" w:sz="4" w:space="0" w:color="auto"/>
            </w:tcBorders>
            <w:shd w:val="clear" w:color="auto" w:fill="0070C0"/>
            <w:tcMar>
              <w:top w:w="72" w:type="dxa"/>
              <w:left w:w="144" w:type="dxa"/>
              <w:bottom w:w="72" w:type="dxa"/>
              <w:right w:w="144" w:type="dxa"/>
            </w:tcMar>
            <w:vAlign w:val="center"/>
          </w:tcPr>
          <w:p w:rsidR="00C54784" w:rsidRPr="006041CB" w:rsidRDefault="009A100D" w:rsidP="00FA2F8E">
            <w:pPr>
              <w:spacing w:after="120" w:line="240" w:lineRule="auto"/>
              <w:jc w:val="left"/>
              <w:rPr>
                <w:rFonts w:asciiTheme="minorHAnsi" w:hAnsiTheme="minorHAnsi" w:cstheme="minorHAnsi"/>
                <w:b/>
                <w:sz w:val="24"/>
              </w:rPr>
            </w:pPr>
            <w:r w:rsidRPr="006041CB">
              <w:rPr>
                <w:rFonts w:asciiTheme="minorHAnsi" w:hAnsiTheme="minorHAnsi" w:cstheme="minorHAnsi"/>
                <w:b/>
                <w:color w:val="FFFFFF" w:themeColor="background1"/>
                <w:sz w:val="24"/>
              </w:rPr>
              <w:t>When to use this</w:t>
            </w:r>
            <w:r w:rsidR="00516E7C" w:rsidRPr="006041CB">
              <w:rPr>
                <w:rFonts w:asciiTheme="minorHAnsi" w:hAnsiTheme="minorHAnsi" w:cstheme="minorHAnsi"/>
                <w:b/>
                <w:color w:val="FFFFFF" w:themeColor="background1"/>
                <w:sz w:val="24"/>
              </w:rPr>
              <w:t xml:space="preserve"> tool </w:t>
            </w:r>
          </w:p>
        </w:tc>
        <w:tc>
          <w:tcPr>
            <w:tcW w:w="7754" w:type="dxa"/>
            <w:gridSpan w:val="3"/>
            <w:tcBorders>
              <w:top w:val="single" w:sz="4" w:space="0" w:color="auto"/>
              <w:bottom w:val="single" w:sz="4" w:space="0" w:color="auto"/>
            </w:tcBorders>
            <w:shd w:val="clear" w:color="auto" w:fill="auto"/>
            <w:tcMar>
              <w:top w:w="72" w:type="dxa"/>
              <w:left w:w="144" w:type="dxa"/>
              <w:bottom w:w="72" w:type="dxa"/>
              <w:right w:w="144" w:type="dxa"/>
            </w:tcMar>
            <w:vAlign w:val="center"/>
            <w:hideMark/>
          </w:tcPr>
          <w:p w:rsidR="00C54784" w:rsidRPr="006041CB" w:rsidRDefault="006202E4" w:rsidP="00FA2F8E">
            <w:pPr>
              <w:spacing w:after="120" w:line="240" w:lineRule="auto"/>
              <w:jc w:val="left"/>
              <w:rPr>
                <w:rFonts w:asciiTheme="minorHAnsi" w:hAnsiTheme="minorHAnsi" w:cstheme="minorHAnsi"/>
                <w:color w:val="000000"/>
                <w:kern w:val="24"/>
                <w:sz w:val="24"/>
              </w:rPr>
            </w:pPr>
            <w:r w:rsidRPr="006041CB">
              <w:rPr>
                <w:rFonts w:asciiTheme="minorHAnsi" w:hAnsiTheme="minorHAnsi" w:cstheme="minorHAnsi"/>
                <w:color w:val="000000"/>
                <w:kern w:val="24"/>
                <w:sz w:val="24"/>
              </w:rPr>
              <w:t xml:space="preserve">Knowledge </w:t>
            </w:r>
            <w:r w:rsidR="00453C48">
              <w:rPr>
                <w:rFonts w:asciiTheme="minorHAnsi" w:hAnsiTheme="minorHAnsi" w:cstheme="minorHAnsi"/>
                <w:color w:val="000000"/>
                <w:kern w:val="24"/>
                <w:sz w:val="24"/>
              </w:rPr>
              <w:t>t</w:t>
            </w:r>
            <w:r w:rsidRPr="006041CB">
              <w:rPr>
                <w:rFonts w:asciiTheme="minorHAnsi" w:hAnsiTheme="minorHAnsi" w:cstheme="minorHAnsi"/>
                <w:color w:val="000000"/>
                <w:kern w:val="24"/>
                <w:sz w:val="24"/>
              </w:rPr>
              <w:t xml:space="preserve">ransfer is an ongoing effort through the project lifecycle. As such, Knowledge </w:t>
            </w:r>
            <w:r w:rsidR="00453C48">
              <w:rPr>
                <w:rFonts w:asciiTheme="minorHAnsi" w:hAnsiTheme="minorHAnsi" w:cstheme="minorHAnsi"/>
                <w:color w:val="000000"/>
                <w:kern w:val="24"/>
                <w:sz w:val="24"/>
              </w:rPr>
              <w:t>t</w:t>
            </w:r>
            <w:r w:rsidRPr="006041CB">
              <w:rPr>
                <w:rFonts w:asciiTheme="minorHAnsi" w:hAnsiTheme="minorHAnsi" w:cstheme="minorHAnsi"/>
                <w:color w:val="000000"/>
                <w:kern w:val="24"/>
                <w:sz w:val="24"/>
              </w:rPr>
              <w:t>ransfer planning needs to occur at the initiation of the project.</w:t>
            </w:r>
          </w:p>
        </w:tc>
      </w:tr>
      <w:tr w:rsidR="00C54784" w:rsidRPr="006041CB" w:rsidTr="00347D4C">
        <w:trPr>
          <w:trHeight w:val="117"/>
        </w:trPr>
        <w:tc>
          <w:tcPr>
            <w:tcW w:w="1602" w:type="dxa"/>
            <w:tcBorders>
              <w:top w:val="single" w:sz="4" w:space="0" w:color="auto"/>
              <w:bottom w:val="single" w:sz="4" w:space="0" w:color="auto"/>
            </w:tcBorders>
            <w:shd w:val="clear" w:color="auto" w:fill="0070C0"/>
            <w:tcMar>
              <w:top w:w="72" w:type="dxa"/>
              <w:left w:w="144" w:type="dxa"/>
              <w:bottom w:w="72" w:type="dxa"/>
              <w:right w:w="144" w:type="dxa"/>
            </w:tcMar>
            <w:vAlign w:val="center"/>
          </w:tcPr>
          <w:p w:rsidR="00C54784" w:rsidRPr="006041CB" w:rsidRDefault="00C54784" w:rsidP="00FA2F8E">
            <w:pPr>
              <w:spacing w:after="120" w:line="240" w:lineRule="auto"/>
              <w:jc w:val="left"/>
              <w:rPr>
                <w:rFonts w:asciiTheme="minorHAnsi" w:hAnsiTheme="minorHAnsi" w:cstheme="minorHAnsi"/>
                <w:b/>
                <w:color w:val="FFFFFF" w:themeColor="background1"/>
                <w:sz w:val="24"/>
              </w:rPr>
            </w:pPr>
            <w:r w:rsidRPr="006041CB">
              <w:rPr>
                <w:rFonts w:asciiTheme="minorHAnsi" w:hAnsiTheme="minorHAnsi" w:cstheme="minorHAnsi"/>
                <w:b/>
                <w:color w:val="FFFFFF" w:themeColor="background1"/>
                <w:sz w:val="24"/>
              </w:rPr>
              <w:t xml:space="preserve">Document </w:t>
            </w:r>
            <w:r w:rsidR="006041CB">
              <w:rPr>
                <w:rFonts w:asciiTheme="minorHAnsi" w:hAnsiTheme="minorHAnsi" w:cstheme="minorHAnsi"/>
                <w:b/>
                <w:color w:val="FFFFFF" w:themeColor="background1"/>
                <w:sz w:val="24"/>
              </w:rPr>
              <w:t>o</w:t>
            </w:r>
            <w:r w:rsidRPr="006041CB">
              <w:rPr>
                <w:rFonts w:asciiTheme="minorHAnsi" w:hAnsiTheme="minorHAnsi" w:cstheme="minorHAnsi"/>
                <w:b/>
                <w:color w:val="FFFFFF" w:themeColor="background1"/>
                <w:sz w:val="24"/>
              </w:rPr>
              <w:t>wner</w:t>
            </w:r>
          </w:p>
        </w:tc>
        <w:tc>
          <w:tcPr>
            <w:tcW w:w="4777" w:type="dxa"/>
            <w:tcBorders>
              <w:top w:val="single" w:sz="4" w:space="0" w:color="auto"/>
              <w:bottom w:val="single" w:sz="4" w:space="0" w:color="auto"/>
            </w:tcBorders>
            <w:shd w:val="clear" w:color="auto" w:fill="auto"/>
            <w:tcMar>
              <w:top w:w="72" w:type="dxa"/>
              <w:left w:w="144" w:type="dxa"/>
              <w:bottom w:w="72" w:type="dxa"/>
              <w:right w:w="144" w:type="dxa"/>
            </w:tcMar>
            <w:vAlign w:val="center"/>
          </w:tcPr>
          <w:p w:rsidR="00C54784" w:rsidRPr="006041CB" w:rsidRDefault="00C54784" w:rsidP="00FA2F8E">
            <w:pPr>
              <w:spacing w:after="120" w:line="240" w:lineRule="auto"/>
              <w:jc w:val="left"/>
              <w:rPr>
                <w:rFonts w:asciiTheme="minorHAnsi" w:hAnsiTheme="minorHAnsi" w:cstheme="minorHAnsi"/>
                <w:sz w:val="24"/>
              </w:rPr>
            </w:pPr>
          </w:p>
        </w:tc>
        <w:tc>
          <w:tcPr>
            <w:tcW w:w="1701" w:type="dxa"/>
            <w:tcBorders>
              <w:top w:val="single" w:sz="4" w:space="0" w:color="auto"/>
              <w:bottom w:val="single" w:sz="4" w:space="0" w:color="auto"/>
            </w:tcBorders>
            <w:shd w:val="clear" w:color="auto" w:fill="0070C0"/>
            <w:vAlign w:val="center"/>
          </w:tcPr>
          <w:p w:rsidR="00C54784" w:rsidRPr="006041CB" w:rsidRDefault="00C54784" w:rsidP="00FA2F8E">
            <w:pPr>
              <w:spacing w:after="120" w:line="240" w:lineRule="auto"/>
              <w:jc w:val="left"/>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Intende</w:t>
            </w:r>
            <w:r w:rsidR="004112AC" w:rsidRPr="006041CB">
              <w:rPr>
                <w:rFonts w:asciiTheme="minorHAnsi" w:hAnsiTheme="minorHAnsi" w:cstheme="minorHAnsi"/>
                <w:b/>
                <w:bCs/>
                <w:color w:val="FFFFFF" w:themeColor="background1"/>
                <w:sz w:val="24"/>
              </w:rPr>
              <w:t xml:space="preserve">d </w:t>
            </w:r>
            <w:r w:rsidR="006041CB">
              <w:rPr>
                <w:rFonts w:asciiTheme="minorHAnsi" w:hAnsiTheme="minorHAnsi" w:cstheme="minorHAnsi"/>
                <w:b/>
                <w:bCs/>
                <w:color w:val="FFFFFF" w:themeColor="background1"/>
                <w:sz w:val="24"/>
              </w:rPr>
              <w:t>a</w:t>
            </w:r>
            <w:r w:rsidR="004112AC" w:rsidRPr="006041CB">
              <w:rPr>
                <w:rFonts w:asciiTheme="minorHAnsi" w:hAnsiTheme="minorHAnsi" w:cstheme="minorHAnsi"/>
                <w:b/>
                <w:bCs/>
                <w:color w:val="FFFFFF" w:themeColor="background1"/>
                <w:sz w:val="24"/>
              </w:rPr>
              <w:t>udience</w:t>
            </w:r>
          </w:p>
        </w:tc>
        <w:tc>
          <w:tcPr>
            <w:tcW w:w="1276" w:type="dxa"/>
            <w:tcBorders>
              <w:top w:val="single" w:sz="4" w:space="0" w:color="auto"/>
              <w:bottom w:val="single" w:sz="4" w:space="0" w:color="auto"/>
            </w:tcBorders>
          </w:tcPr>
          <w:p w:rsidR="003A02CC" w:rsidRPr="006041CB" w:rsidRDefault="00532F7A" w:rsidP="00FA2F8E">
            <w:pPr>
              <w:spacing w:after="120" w:line="240" w:lineRule="auto"/>
              <w:jc w:val="left"/>
              <w:rPr>
                <w:rFonts w:asciiTheme="minorHAnsi" w:hAnsiTheme="minorHAnsi" w:cstheme="minorHAnsi"/>
                <w:sz w:val="24"/>
              </w:rPr>
            </w:pPr>
            <w:r>
              <w:rPr>
                <w:rFonts w:asciiTheme="minorHAnsi" w:hAnsiTheme="minorHAnsi" w:cstheme="minorHAnsi"/>
                <w:sz w:val="24"/>
              </w:rPr>
              <w:t>Project leaders/ managers</w:t>
            </w:r>
          </w:p>
        </w:tc>
      </w:tr>
      <w:tr w:rsidR="004112AC" w:rsidRPr="006041CB" w:rsidTr="00347D4C">
        <w:trPr>
          <w:trHeight w:val="13"/>
        </w:trPr>
        <w:tc>
          <w:tcPr>
            <w:tcW w:w="1602" w:type="dxa"/>
            <w:tcBorders>
              <w:top w:val="single" w:sz="4" w:space="0" w:color="auto"/>
              <w:bottom w:val="single" w:sz="12" w:space="0" w:color="FFFFFF" w:themeColor="background1"/>
            </w:tcBorders>
            <w:shd w:val="clear" w:color="auto" w:fill="0070C0"/>
            <w:tcMar>
              <w:top w:w="72" w:type="dxa"/>
              <w:left w:w="144" w:type="dxa"/>
              <w:bottom w:w="72" w:type="dxa"/>
              <w:right w:w="144" w:type="dxa"/>
            </w:tcMar>
            <w:vAlign w:val="center"/>
          </w:tcPr>
          <w:p w:rsidR="004112AC" w:rsidRPr="006041CB" w:rsidRDefault="002E0598" w:rsidP="00FA2F8E">
            <w:pPr>
              <w:spacing w:after="120" w:line="240" w:lineRule="auto"/>
              <w:jc w:val="left"/>
              <w:rPr>
                <w:rFonts w:asciiTheme="minorHAnsi" w:hAnsiTheme="minorHAnsi" w:cstheme="minorHAnsi"/>
                <w:b/>
                <w:color w:val="FFFFFF" w:themeColor="background1"/>
                <w:sz w:val="24"/>
              </w:rPr>
            </w:pPr>
            <w:r w:rsidRPr="006041CB">
              <w:rPr>
                <w:rFonts w:asciiTheme="minorHAnsi" w:hAnsiTheme="minorHAnsi" w:cstheme="minorHAnsi"/>
                <w:b/>
                <w:color w:val="FFFFFF" w:themeColor="background1"/>
                <w:sz w:val="24"/>
              </w:rPr>
              <w:t>Version</w:t>
            </w:r>
          </w:p>
        </w:tc>
        <w:tc>
          <w:tcPr>
            <w:tcW w:w="4777" w:type="dxa"/>
            <w:tcBorders>
              <w:top w:val="single" w:sz="4" w:space="0" w:color="auto"/>
              <w:bottom w:val="single" w:sz="12" w:space="0" w:color="FFFFFF" w:themeColor="background1"/>
            </w:tcBorders>
            <w:shd w:val="clear" w:color="auto" w:fill="auto"/>
            <w:tcMar>
              <w:top w:w="72" w:type="dxa"/>
              <w:left w:w="144" w:type="dxa"/>
              <w:bottom w:w="72" w:type="dxa"/>
              <w:right w:w="144" w:type="dxa"/>
            </w:tcMar>
            <w:vAlign w:val="center"/>
          </w:tcPr>
          <w:p w:rsidR="004112AC" w:rsidRPr="006041CB" w:rsidRDefault="00576709" w:rsidP="00FA2F8E">
            <w:pPr>
              <w:spacing w:after="120" w:line="240" w:lineRule="auto"/>
              <w:jc w:val="left"/>
              <w:rPr>
                <w:rFonts w:asciiTheme="minorHAnsi" w:hAnsiTheme="minorHAnsi" w:cstheme="minorHAnsi"/>
                <w:sz w:val="24"/>
              </w:rPr>
            </w:pPr>
            <w:r w:rsidRPr="006041CB">
              <w:rPr>
                <w:rFonts w:asciiTheme="minorHAnsi" w:hAnsiTheme="minorHAnsi" w:cstheme="minorHAnsi"/>
                <w:sz w:val="24"/>
              </w:rPr>
              <w:t>0.0</w:t>
            </w:r>
          </w:p>
        </w:tc>
        <w:tc>
          <w:tcPr>
            <w:tcW w:w="1701" w:type="dxa"/>
            <w:tcBorders>
              <w:top w:val="single" w:sz="4" w:space="0" w:color="auto"/>
              <w:bottom w:val="single" w:sz="12" w:space="0" w:color="FFFFFF" w:themeColor="background1"/>
            </w:tcBorders>
            <w:shd w:val="clear" w:color="auto" w:fill="0070C0"/>
            <w:vAlign w:val="center"/>
          </w:tcPr>
          <w:p w:rsidR="004112AC" w:rsidRPr="006041CB" w:rsidRDefault="004112AC" w:rsidP="00FA2F8E">
            <w:pPr>
              <w:spacing w:after="120" w:line="240" w:lineRule="auto"/>
              <w:jc w:val="left"/>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 xml:space="preserve">Last </w:t>
            </w:r>
            <w:r w:rsidR="006041CB">
              <w:rPr>
                <w:rFonts w:asciiTheme="minorHAnsi" w:hAnsiTheme="minorHAnsi" w:cstheme="minorHAnsi"/>
                <w:b/>
                <w:bCs/>
                <w:color w:val="FFFFFF" w:themeColor="background1"/>
                <w:sz w:val="24"/>
              </w:rPr>
              <w:t>u</w:t>
            </w:r>
            <w:r w:rsidRPr="006041CB">
              <w:rPr>
                <w:rFonts w:asciiTheme="minorHAnsi" w:hAnsiTheme="minorHAnsi" w:cstheme="minorHAnsi"/>
                <w:b/>
                <w:bCs/>
                <w:color w:val="FFFFFF" w:themeColor="background1"/>
                <w:sz w:val="24"/>
              </w:rPr>
              <w:t>pdated</w:t>
            </w:r>
          </w:p>
        </w:tc>
        <w:tc>
          <w:tcPr>
            <w:tcW w:w="1276" w:type="dxa"/>
            <w:tcBorders>
              <w:top w:val="single" w:sz="4" w:space="0" w:color="auto"/>
              <w:bottom w:val="single" w:sz="12" w:space="0" w:color="FFFFFF" w:themeColor="background1"/>
            </w:tcBorders>
          </w:tcPr>
          <w:p w:rsidR="004112AC" w:rsidRPr="006041CB" w:rsidRDefault="008A639D" w:rsidP="00FA2F8E">
            <w:pPr>
              <w:spacing w:after="120" w:line="240" w:lineRule="auto"/>
              <w:jc w:val="left"/>
              <w:rPr>
                <w:rFonts w:asciiTheme="minorHAnsi" w:hAnsiTheme="minorHAnsi" w:cstheme="minorHAnsi"/>
                <w:sz w:val="24"/>
              </w:rPr>
            </w:pPr>
            <w:r w:rsidRPr="006041CB">
              <w:rPr>
                <w:rFonts w:asciiTheme="minorHAnsi" w:hAnsiTheme="minorHAnsi" w:cstheme="minorHAnsi"/>
                <w:sz w:val="24"/>
              </w:rPr>
              <w:t>INSERT DATE</w:t>
            </w:r>
          </w:p>
        </w:tc>
      </w:tr>
    </w:tbl>
    <w:p w:rsidR="008141AE" w:rsidRPr="007806F0" w:rsidRDefault="008141AE" w:rsidP="007806F0">
      <w:pPr>
        <w:pStyle w:val="Heading1"/>
        <w:rPr>
          <w:rFonts w:asciiTheme="minorHAnsi" w:hAnsiTheme="minorHAnsi" w:cstheme="minorHAnsi"/>
          <w:color w:val="auto"/>
        </w:rPr>
      </w:pPr>
    </w:p>
    <w:p w:rsidR="008141AE" w:rsidRPr="007806F0" w:rsidRDefault="008141AE" w:rsidP="007806F0">
      <w:pPr>
        <w:spacing w:line="240" w:lineRule="auto"/>
        <w:jc w:val="left"/>
        <w:rPr>
          <w:rFonts w:asciiTheme="minorHAnsi" w:eastAsiaTheme="majorEastAsia" w:hAnsiTheme="minorHAnsi" w:cstheme="minorHAnsi"/>
          <w:b/>
          <w:sz w:val="28"/>
          <w:szCs w:val="32"/>
          <w:lang w:val="en-AU"/>
        </w:rPr>
      </w:pPr>
      <w:r w:rsidRPr="007806F0">
        <w:rPr>
          <w:rFonts w:asciiTheme="minorHAnsi" w:hAnsiTheme="minorHAnsi" w:cstheme="minorHAnsi"/>
        </w:rPr>
        <w:br w:type="page"/>
      </w:r>
    </w:p>
    <w:p w:rsidR="006202E4" w:rsidRPr="006202E4" w:rsidRDefault="006202E4" w:rsidP="006202E4">
      <w:pPr>
        <w:keepNext/>
        <w:keepLines/>
        <w:spacing w:before="360" w:after="200" w:line="240" w:lineRule="auto"/>
        <w:jc w:val="left"/>
        <w:outlineLvl w:val="0"/>
        <w:rPr>
          <w:rFonts w:asciiTheme="minorHAnsi" w:eastAsiaTheme="majorEastAsia" w:hAnsiTheme="minorHAnsi" w:cstheme="minorHAnsi"/>
          <w:b/>
          <w:sz w:val="28"/>
          <w:szCs w:val="32"/>
          <w:lang w:val="en-AU"/>
        </w:rPr>
      </w:pPr>
      <w:bookmarkStart w:id="1" w:name="_Toc64412092"/>
      <w:bookmarkStart w:id="2" w:name="_Toc94186065"/>
      <w:bookmarkStart w:id="3" w:name="_Toc524688784"/>
      <w:bookmarkStart w:id="4" w:name="_Toc43476330"/>
      <w:bookmarkEnd w:id="0"/>
      <w:r w:rsidRPr="006202E4">
        <w:rPr>
          <w:rFonts w:asciiTheme="minorHAnsi" w:eastAsiaTheme="majorEastAsia" w:hAnsiTheme="minorHAnsi" w:cstheme="minorHAnsi"/>
          <w:b/>
          <w:sz w:val="28"/>
          <w:szCs w:val="32"/>
          <w:lang w:val="en-AU"/>
        </w:rPr>
        <w:t>1 Introduction</w:t>
      </w:r>
      <w:bookmarkEnd w:id="1"/>
      <w:bookmarkEnd w:id="2"/>
    </w:p>
    <w:p w:rsidR="00F539AA" w:rsidRDefault="006202E4" w:rsidP="00F539AA">
      <w:pPr>
        <w:spacing w:after="120" w:line="240" w:lineRule="auto"/>
        <w:rPr>
          <w:rFonts w:asciiTheme="minorHAnsi" w:hAnsiTheme="minorHAnsi" w:cstheme="minorHAnsi"/>
          <w:sz w:val="24"/>
          <w:lang w:val="en-AU" w:eastAsia="en-AU"/>
        </w:rPr>
      </w:pPr>
      <w:r w:rsidRPr="006041CB">
        <w:rPr>
          <w:rFonts w:asciiTheme="minorHAnsi" w:hAnsiTheme="minorHAnsi" w:cstheme="minorHAnsi"/>
          <w:sz w:val="24"/>
          <w:lang w:val="en-AU" w:eastAsia="en-AU"/>
        </w:rPr>
        <w:t xml:space="preserve">This document </w:t>
      </w:r>
      <w:r w:rsidR="00A12E9C">
        <w:rPr>
          <w:rFonts w:asciiTheme="minorHAnsi" w:hAnsiTheme="minorHAnsi" w:cstheme="minorHAnsi"/>
          <w:sz w:val="24"/>
          <w:lang w:val="en-AU" w:eastAsia="en-AU"/>
        </w:rPr>
        <w:t>outlines</w:t>
      </w:r>
      <w:r w:rsidR="00942582">
        <w:rPr>
          <w:rFonts w:asciiTheme="minorHAnsi" w:hAnsiTheme="minorHAnsi" w:cstheme="minorHAnsi"/>
          <w:sz w:val="24"/>
          <w:lang w:val="en-AU" w:eastAsia="en-AU"/>
        </w:rPr>
        <w:t xml:space="preserve"> the content of</w:t>
      </w:r>
      <w:r w:rsidRPr="006041CB">
        <w:rPr>
          <w:rFonts w:asciiTheme="minorHAnsi" w:hAnsiTheme="minorHAnsi" w:cstheme="minorHAnsi"/>
          <w:sz w:val="24"/>
          <w:lang w:val="en-AU" w:eastAsia="en-AU"/>
        </w:rPr>
        <w:t xml:space="preserve"> </w:t>
      </w:r>
      <w:r w:rsidR="002A3224">
        <w:rPr>
          <w:rFonts w:asciiTheme="minorHAnsi" w:hAnsiTheme="minorHAnsi" w:cstheme="minorHAnsi"/>
          <w:sz w:val="24"/>
          <w:lang w:val="en-AU" w:eastAsia="en-AU"/>
        </w:rPr>
        <w:t>a</w:t>
      </w:r>
      <w:r w:rsidR="00BC53EA">
        <w:rPr>
          <w:rFonts w:asciiTheme="minorHAnsi" w:hAnsiTheme="minorHAnsi" w:cstheme="minorHAnsi"/>
          <w:sz w:val="24"/>
          <w:lang w:val="en-AU" w:eastAsia="en-AU"/>
        </w:rPr>
        <w:t xml:space="preserve"> </w:t>
      </w:r>
      <w:r w:rsidRPr="006041CB">
        <w:rPr>
          <w:rFonts w:asciiTheme="minorHAnsi" w:hAnsiTheme="minorHAnsi" w:cstheme="minorHAnsi"/>
          <w:sz w:val="24"/>
          <w:lang w:val="en-AU" w:eastAsia="en-AU"/>
        </w:rPr>
        <w:t xml:space="preserve">knowledge transition plan </w:t>
      </w:r>
      <w:r w:rsidR="002A3224">
        <w:rPr>
          <w:rFonts w:asciiTheme="minorHAnsi" w:hAnsiTheme="minorHAnsi" w:cstheme="minorHAnsi"/>
          <w:sz w:val="24"/>
          <w:lang w:val="en-AU" w:eastAsia="en-AU"/>
        </w:rPr>
        <w:t>designed t</w:t>
      </w:r>
      <w:r w:rsidRPr="006041CB">
        <w:rPr>
          <w:rFonts w:asciiTheme="minorHAnsi" w:hAnsiTheme="minorHAnsi" w:cstheme="minorHAnsi"/>
          <w:sz w:val="24"/>
          <w:lang w:val="en-AU" w:eastAsia="en-AU"/>
        </w:rPr>
        <w:t xml:space="preserve">o </w:t>
      </w:r>
      <w:r w:rsidR="00311777">
        <w:rPr>
          <w:rFonts w:asciiTheme="minorHAnsi" w:hAnsiTheme="minorHAnsi" w:cstheme="minorHAnsi"/>
          <w:sz w:val="24"/>
          <w:lang w:val="en-AU" w:eastAsia="en-AU"/>
        </w:rPr>
        <w:t xml:space="preserve">successfully </w:t>
      </w:r>
      <w:r w:rsidRPr="006041CB">
        <w:rPr>
          <w:rFonts w:asciiTheme="minorHAnsi" w:hAnsiTheme="minorHAnsi" w:cstheme="minorHAnsi"/>
          <w:sz w:val="24"/>
          <w:lang w:val="en-AU" w:eastAsia="en-AU"/>
        </w:rPr>
        <w:t xml:space="preserve">transfer knowledge of all applications, </w:t>
      </w:r>
      <w:proofErr w:type="gramStart"/>
      <w:r w:rsidRPr="006041CB">
        <w:rPr>
          <w:rFonts w:asciiTheme="minorHAnsi" w:hAnsiTheme="minorHAnsi" w:cstheme="minorHAnsi"/>
          <w:sz w:val="24"/>
          <w:lang w:val="en-AU" w:eastAsia="en-AU"/>
        </w:rPr>
        <w:t>procedures</w:t>
      </w:r>
      <w:proofErr w:type="gramEnd"/>
      <w:r w:rsidRPr="006041CB">
        <w:rPr>
          <w:rFonts w:asciiTheme="minorHAnsi" w:hAnsiTheme="minorHAnsi" w:cstheme="minorHAnsi"/>
          <w:sz w:val="24"/>
          <w:lang w:val="en-AU" w:eastAsia="en-AU"/>
        </w:rPr>
        <w:t xml:space="preserve"> and processes </w:t>
      </w:r>
      <w:r w:rsidR="00B00CF2">
        <w:rPr>
          <w:rFonts w:asciiTheme="minorHAnsi" w:hAnsiTheme="minorHAnsi" w:cstheme="minorHAnsi"/>
          <w:sz w:val="24"/>
          <w:lang w:val="en-AU" w:eastAsia="en-AU"/>
        </w:rPr>
        <w:t>either</w:t>
      </w:r>
      <w:r w:rsidR="00AA43E5">
        <w:rPr>
          <w:rFonts w:asciiTheme="minorHAnsi" w:hAnsiTheme="minorHAnsi" w:cstheme="minorHAnsi"/>
          <w:sz w:val="24"/>
          <w:lang w:val="en-AU" w:eastAsia="en-AU"/>
        </w:rPr>
        <w:t xml:space="preserve"> </w:t>
      </w:r>
      <w:r w:rsidR="00F539AA">
        <w:rPr>
          <w:rFonts w:asciiTheme="minorHAnsi" w:hAnsiTheme="minorHAnsi" w:cstheme="minorHAnsi"/>
          <w:sz w:val="24"/>
          <w:lang w:val="en-AU" w:eastAsia="en-AU"/>
        </w:rPr>
        <w:t>to the MDA business owners</w:t>
      </w:r>
      <w:r w:rsidR="00F539AA" w:rsidRPr="006041CB">
        <w:rPr>
          <w:rFonts w:asciiTheme="minorHAnsi" w:hAnsiTheme="minorHAnsi" w:cstheme="minorHAnsi"/>
          <w:sz w:val="24"/>
          <w:lang w:val="en-AU" w:eastAsia="en-AU"/>
        </w:rPr>
        <w:t xml:space="preserve"> </w:t>
      </w:r>
      <w:r w:rsidR="00F539AA">
        <w:rPr>
          <w:rFonts w:asciiTheme="minorHAnsi" w:hAnsiTheme="minorHAnsi" w:cstheme="minorHAnsi"/>
          <w:sz w:val="24"/>
          <w:lang w:val="en-AU" w:eastAsia="en-AU"/>
        </w:rPr>
        <w:t xml:space="preserve">or </w:t>
      </w:r>
      <w:r w:rsidRPr="006041CB">
        <w:rPr>
          <w:rFonts w:asciiTheme="minorHAnsi" w:hAnsiTheme="minorHAnsi" w:cstheme="minorHAnsi"/>
          <w:sz w:val="24"/>
          <w:lang w:val="en-AU" w:eastAsia="en-AU"/>
        </w:rPr>
        <w:t>from one member of an existing project team to another member of the same team</w:t>
      </w:r>
      <w:r w:rsidR="00F539AA">
        <w:rPr>
          <w:rFonts w:asciiTheme="minorHAnsi" w:hAnsiTheme="minorHAnsi" w:cstheme="minorHAnsi"/>
          <w:sz w:val="24"/>
          <w:lang w:val="en-AU" w:eastAsia="en-AU"/>
        </w:rPr>
        <w:t>.</w:t>
      </w:r>
      <w:r w:rsidRPr="006041CB">
        <w:rPr>
          <w:rFonts w:asciiTheme="minorHAnsi" w:hAnsiTheme="minorHAnsi" w:cstheme="minorHAnsi"/>
          <w:sz w:val="24"/>
          <w:lang w:val="en-AU" w:eastAsia="en-AU"/>
        </w:rPr>
        <w:t xml:space="preserve"> </w:t>
      </w:r>
      <w:r w:rsidR="00164021">
        <w:rPr>
          <w:rFonts w:asciiTheme="minorHAnsi" w:hAnsiTheme="minorHAnsi" w:cstheme="minorHAnsi"/>
          <w:sz w:val="24"/>
          <w:lang w:val="en-AU" w:eastAsia="en-AU"/>
        </w:rPr>
        <w:t xml:space="preserve">If within the same team, </w:t>
      </w:r>
      <w:r w:rsidR="00BD73FE">
        <w:rPr>
          <w:rFonts w:asciiTheme="minorHAnsi" w:hAnsiTheme="minorHAnsi" w:cstheme="minorHAnsi"/>
          <w:sz w:val="24"/>
          <w:lang w:val="en-AU" w:eastAsia="en-AU"/>
        </w:rPr>
        <w:t>this will support:</w:t>
      </w:r>
    </w:p>
    <w:p w:rsidR="006202E4" w:rsidRPr="00F539AA" w:rsidRDefault="006202E4" w:rsidP="00F539AA">
      <w:pPr>
        <w:pStyle w:val="ListParagraph"/>
        <w:numPr>
          <w:ilvl w:val="0"/>
          <w:numId w:val="37"/>
        </w:numPr>
        <w:spacing w:after="120" w:line="240" w:lineRule="auto"/>
        <w:rPr>
          <w:rFonts w:cstheme="minorHAnsi"/>
          <w:sz w:val="24"/>
          <w:lang w:val="en-US"/>
        </w:rPr>
      </w:pPr>
      <w:r w:rsidRPr="00F539AA">
        <w:rPr>
          <w:rFonts w:cstheme="minorHAnsi"/>
          <w:sz w:val="24"/>
          <w:lang w:val="en-US"/>
        </w:rPr>
        <w:t xml:space="preserve">Cross training is to happen between different resources of the same project, for </w:t>
      </w:r>
      <w:smartTag w:uri="urn:schemas-kweb:inappropriateterms" w:element="lists">
        <w:r w:rsidRPr="00F539AA">
          <w:rPr>
            <w:rFonts w:cstheme="minorHAnsi"/>
            <w:sz w:val="24"/>
            <w:lang w:val="en-US"/>
          </w:rPr>
          <w:t>ensuring</w:t>
        </w:r>
      </w:smartTag>
      <w:r w:rsidRPr="00F539AA">
        <w:rPr>
          <w:rFonts w:cstheme="minorHAnsi"/>
          <w:sz w:val="24"/>
          <w:lang w:val="en-US"/>
        </w:rPr>
        <w:t xml:space="preserve"> better resource </w:t>
      </w:r>
      <w:proofErr w:type="spellStart"/>
      <w:r w:rsidRPr="00F539AA">
        <w:rPr>
          <w:rFonts w:cstheme="minorHAnsi"/>
          <w:sz w:val="24"/>
          <w:lang w:val="en-US"/>
        </w:rPr>
        <w:t>utilisation</w:t>
      </w:r>
      <w:proofErr w:type="spellEnd"/>
      <w:r w:rsidRPr="00F539AA">
        <w:rPr>
          <w:rFonts w:cstheme="minorHAnsi"/>
          <w:sz w:val="24"/>
          <w:lang w:val="en-US"/>
        </w:rPr>
        <w:t xml:space="preserve"> and/or better response.</w:t>
      </w:r>
    </w:p>
    <w:p w:rsidR="006202E4" w:rsidRPr="006041CB" w:rsidRDefault="006202E4" w:rsidP="00F539AA">
      <w:pPr>
        <w:pStyle w:val="ListParagraph"/>
        <w:numPr>
          <w:ilvl w:val="0"/>
          <w:numId w:val="37"/>
        </w:numPr>
        <w:spacing w:before="120" w:after="120" w:line="260" w:lineRule="exact"/>
        <w:rPr>
          <w:rFonts w:cstheme="minorHAnsi"/>
          <w:sz w:val="24"/>
          <w:szCs w:val="24"/>
          <w:lang w:val="en-US"/>
        </w:rPr>
      </w:pPr>
      <w:r w:rsidRPr="006041CB">
        <w:rPr>
          <w:rFonts w:cstheme="minorHAnsi"/>
          <w:sz w:val="24"/>
          <w:szCs w:val="24"/>
          <w:lang w:val="en-US"/>
        </w:rPr>
        <w:t>Current resource needs to be replaced because:</w:t>
      </w:r>
    </w:p>
    <w:p w:rsidR="002130A9" w:rsidRPr="006041CB" w:rsidRDefault="006202E4" w:rsidP="00F539AA">
      <w:pPr>
        <w:numPr>
          <w:ilvl w:val="0"/>
          <w:numId w:val="26"/>
        </w:numPr>
        <w:tabs>
          <w:tab w:val="num" w:pos="1260"/>
        </w:tabs>
        <w:spacing w:before="100" w:after="12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Current resource moves to a different role in the same project</w:t>
      </w:r>
    </w:p>
    <w:p w:rsidR="006202E4" w:rsidRPr="006041CB" w:rsidRDefault="006202E4" w:rsidP="00F539AA">
      <w:pPr>
        <w:numPr>
          <w:ilvl w:val="0"/>
          <w:numId w:val="26"/>
        </w:numPr>
        <w:tabs>
          <w:tab w:val="num" w:pos="1260"/>
        </w:tabs>
        <w:spacing w:before="100" w:after="12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Current resource moves to a different location in the same project</w:t>
      </w:r>
    </w:p>
    <w:p w:rsidR="006202E4" w:rsidRDefault="00EA405B" w:rsidP="00F539AA">
      <w:pPr>
        <w:numPr>
          <w:ilvl w:val="0"/>
          <w:numId w:val="26"/>
        </w:numPr>
        <w:tabs>
          <w:tab w:val="num" w:pos="1260"/>
        </w:tabs>
        <w:spacing w:before="100" w:after="120" w:line="260" w:lineRule="exact"/>
        <w:jc w:val="left"/>
        <w:rPr>
          <w:rFonts w:asciiTheme="minorHAnsi" w:hAnsiTheme="minorHAnsi" w:cstheme="minorHAnsi"/>
          <w:sz w:val="24"/>
          <w:lang w:val="en-AU" w:eastAsia="en-AU"/>
        </w:rPr>
      </w:pPr>
      <w:r w:rsidRPr="006041CB" w:rsidDel="008837A7">
        <w:rPr>
          <w:rFonts w:asciiTheme="minorHAnsi" w:hAnsiTheme="minorHAnsi" w:cstheme="minorHAnsi"/>
          <w:sz w:val="24"/>
          <w:lang w:val="en-AU" w:eastAsia="en-AU"/>
        </w:rPr>
        <w:t xml:space="preserve">   </w:t>
      </w:r>
      <w:r w:rsidR="006202E4" w:rsidRPr="006041CB">
        <w:rPr>
          <w:rFonts w:asciiTheme="minorHAnsi" w:hAnsiTheme="minorHAnsi" w:cstheme="minorHAnsi"/>
          <w:sz w:val="24"/>
          <w:lang w:val="en-AU" w:eastAsia="en-AU"/>
        </w:rPr>
        <w:t>Current resource moves out of the project</w:t>
      </w:r>
      <w:r w:rsidR="007945BE">
        <w:rPr>
          <w:rFonts w:asciiTheme="minorHAnsi" w:hAnsiTheme="minorHAnsi" w:cstheme="minorHAnsi"/>
          <w:sz w:val="24"/>
          <w:lang w:val="en-AU" w:eastAsia="en-AU"/>
        </w:rPr>
        <w:t>.</w:t>
      </w:r>
      <w:r w:rsidR="006202E4" w:rsidRPr="006041CB">
        <w:rPr>
          <w:rFonts w:asciiTheme="minorHAnsi" w:hAnsiTheme="minorHAnsi" w:cstheme="minorHAnsi"/>
          <w:sz w:val="24"/>
          <w:lang w:val="en-AU" w:eastAsia="en-AU"/>
        </w:rPr>
        <w:t xml:space="preserve"> </w:t>
      </w:r>
    </w:p>
    <w:p w:rsidR="00193D9F" w:rsidRPr="00193D9F" w:rsidRDefault="00193D9F" w:rsidP="00193D9F">
      <w:pPr>
        <w:rPr>
          <w:rFonts w:asciiTheme="minorHAnsi" w:hAnsiTheme="minorHAnsi" w:cstheme="minorHAnsi"/>
          <w:sz w:val="24"/>
          <w:lang w:val="en-AU" w:eastAsia="en-AU"/>
        </w:rPr>
      </w:pPr>
      <w:r w:rsidRPr="00193D9F">
        <w:rPr>
          <w:rFonts w:asciiTheme="minorHAnsi" w:hAnsiTheme="minorHAnsi" w:cstheme="minorHAnsi"/>
          <w:sz w:val="24"/>
          <w:lang w:val="en-AU" w:eastAsia="en-AU"/>
        </w:rPr>
        <w:t xml:space="preserve">Below is a template for the Knowledge </w:t>
      </w:r>
      <w:r w:rsidR="00BD73FE">
        <w:rPr>
          <w:rFonts w:asciiTheme="minorHAnsi" w:hAnsiTheme="minorHAnsi" w:cstheme="minorHAnsi"/>
          <w:sz w:val="24"/>
          <w:lang w:val="en-AU" w:eastAsia="en-AU"/>
        </w:rPr>
        <w:t>t</w:t>
      </w:r>
      <w:r w:rsidRPr="00193D9F">
        <w:rPr>
          <w:rFonts w:asciiTheme="minorHAnsi" w:hAnsiTheme="minorHAnsi" w:cstheme="minorHAnsi"/>
          <w:sz w:val="24"/>
          <w:lang w:val="en-AU" w:eastAsia="en-AU"/>
        </w:rPr>
        <w:t xml:space="preserve">ransfer </w:t>
      </w:r>
      <w:r w:rsidR="00BD73FE">
        <w:rPr>
          <w:rFonts w:asciiTheme="minorHAnsi" w:hAnsiTheme="minorHAnsi" w:cstheme="minorHAnsi"/>
          <w:sz w:val="24"/>
          <w:lang w:val="en-AU" w:eastAsia="en-AU"/>
        </w:rPr>
        <w:t>p</w:t>
      </w:r>
      <w:r w:rsidRPr="00193D9F">
        <w:rPr>
          <w:rFonts w:asciiTheme="minorHAnsi" w:hAnsiTheme="minorHAnsi" w:cstheme="minorHAnsi"/>
          <w:sz w:val="24"/>
          <w:lang w:val="en-AU" w:eastAsia="en-AU"/>
        </w:rPr>
        <w:t xml:space="preserve">lan </w:t>
      </w:r>
      <w:r>
        <w:rPr>
          <w:rFonts w:asciiTheme="minorHAnsi" w:hAnsiTheme="minorHAnsi" w:cstheme="minorHAnsi"/>
          <w:sz w:val="24"/>
          <w:lang w:val="en-AU" w:eastAsia="en-AU"/>
        </w:rPr>
        <w:t>high-level summary</w:t>
      </w:r>
      <w:r w:rsidRPr="00193D9F">
        <w:rPr>
          <w:rFonts w:asciiTheme="minorHAnsi" w:hAnsiTheme="minorHAnsi" w:cstheme="minorHAnsi"/>
          <w:sz w:val="24"/>
          <w:lang w:val="en-AU" w:eastAsia="en-AU"/>
        </w:rPr>
        <w:t xml:space="preserve"> that can be completed based on </w:t>
      </w:r>
      <w:r>
        <w:rPr>
          <w:rFonts w:asciiTheme="minorHAnsi" w:hAnsiTheme="minorHAnsi" w:cstheme="minorHAnsi"/>
          <w:sz w:val="24"/>
          <w:lang w:val="en-AU" w:eastAsia="en-AU"/>
        </w:rPr>
        <w:t>the MDA</w:t>
      </w:r>
      <w:r w:rsidRPr="00193D9F">
        <w:rPr>
          <w:rFonts w:asciiTheme="minorHAnsi" w:hAnsiTheme="minorHAnsi" w:cstheme="minorHAnsi"/>
          <w:sz w:val="24"/>
          <w:lang w:val="en-AU" w:eastAsia="en-AU"/>
        </w:rPr>
        <w:t xml:space="preserve"> and program</w:t>
      </w:r>
      <w:r>
        <w:rPr>
          <w:rFonts w:asciiTheme="minorHAnsi" w:hAnsiTheme="minorHAnsi" w:cstheme="minorHAnsi"/>
          <w:sz w:val="24"/>
          <w:lang w:val="en-AU" w:eastAsia="en-AU"/>
        </w:rPr>
        <w:t>me</w:t>
      </w:r>
      <w:r w:rsidRPr="00193D9F">
        <w:rPr>
          <w:rFonts w:asciiTheme="minorHAnsi" w:hAnsiTheme="minorHAnsi" w:cstheme="minorHAnsi"/>
          <w:sz w:val="24"/>
          <w:lang w:val="en-AU" w:eastAsia="en-AU"/>
        </w:rPr>
        <w:t xml:space="preserve"> needs</w:t>
      </w:r>
      <w:r w:rsidR="00CF0DBB">
        <w:rPr>
          <w:rFonts w:asciiTheme="minorHAnsi" w:hAnsiTheme="minorHAnsi" w:cstheme="minorHAnsi"/>
          <w:sz w:val="24"/>
          <w:lang w:val="en-AU" w:eastAsia="en-AU"/>
        </w:rPr>
        <w:t xml:space="preserve">.  The </w:t>
      </w:r>
      <w:r w:rsidR="00DD17BC">
        <w:rPr>
          <w:rFonts w:asciiTheme="minorHAnsi" w:hAnsiTheme="minorHAnsi" w:cstheme="minorHAnsi"/>
          <w:sz w:val="24"/>
          <w:lang w:val="en-AU" w:eastAsia="en-AU"/>
        </w:rPr>
        <w:t xml:space="preserve">examples within the </w:t>
      </w:r>
      <w:r w:rsidR="00175CB0">
        <w:rPr>
          <w:rFonts w:asciiTheme="minorHAnsi" w:hAnsiTheme="minorHAnsi" w:cstheme="minorHAnsi"/>
          <w:sz w:val="24"/>
          <w:lang w:val="en-AU" w:eastAsia="en-AU"/>
        </w:rPr>
        <w:t xml:space="preserve">plan </w:t>
      </w:r>
      <w:r w:rsidR="005547C4">
        <w:rPr>
          <w:rFonts w:asciiTheme="minorHAnsi" w:hAnsiTheme="minorHAnsi" w:cstheme="minorHAnsi"/>
          <w:sz w:val="24"/>
          <w:lang w:val="en-AU" w:eastAsia="en-AU"/>
        </w:rPr>
        <w:t>are</w:t>
      </w:r>
      <w:r w:rsidR="00175CB0">
        <w:rPr>
          <w:rFonts w:asciiTheme="minorHAnsi" w:hAnsiTheme="minorHAnsi" w:cstheme="minorHAnsi"/>
          <w:sz w:val="24"/>
          <w:lang w:val="en-AU" w:eastAsia="en-AU"/>
        </w:rPr>
        <w:t xml:space="preserve"> for an IT based project, however the principles can be applied to non-IT projects to ensure all rele</w:t>
      </w:r>
      <w:r w:rsidR="005547C4">
        <w:rPr>
          <w:rFonts w:asciiTheme="minorHAnsi" w:hAnsiTheme="minorHAnsi" w:cstheme="minorHAnsi"/>
          <w:sz w:val="24"/>
          <w:lang w:val="en-AU" w:eastAsia="en-AU"/>
        </w:rPr>
        <w:t>v</w:t>
      </w:r>
      <w:r w:rsidR="00175CB0">
        <w:rPr>
          <w:rFonts w:asciiTheme="minorHAnsi" w:hAnsiTheme="minorHAnsi" w:cstheme="minorHAnsi"/>
          <w:sz w:val="24"/>
          <w:lang w:val="en-AU" w:eastAsia="en-AU"/>
        </w:rPr>
        <w:t>ant knowledge is captured and transferred</w:t>
      </w:r>
      <w:r w:rsidR="00DD17BC">
        <w:rPr>
          <w:rFonts w:asciiTheme="minorHAnsi" w:hAnsiTheme="minorHAnsi" w:cstheme="minorHAnsi"/>
          <w:sz w:val="24"/>
          <w:lang w:val="en-AU" w:eastAsia="en-AU"/>
        </w:rPr>
        <w:t>.</w:t>
      </w:r>
    </w:p>
    <w:p w:rsidR="000405BC" w:rsidRPr="00F539AA" w:rsidRDefault="000405BC" w:rsidP="000405BC">
      <w:pPr>
        <w:spacing w:line="240" w:lineRule="auto"/>
        <w:contextualSpacing/>
        <w:jc w:val="left"/>
        <w:rPr>
          <w:rFonts w:eastAsia="Calibri" w:cs="Calibri"/>
          <w:b/>
          <w:i/>
          <w:color w:val="FF0000"/>
          <w:sz w:val="24"/>
          <w:lang w:val="en-US"/>
        </w:rPr>
      </w:pPr>
      <w:r w:rsidRPr="00F539AA">
        <w:rPr>
          <w:rFonts w:eastAsia="Calibri" w:cs="Calibri"/>
          <w:b/>
          <w:i/>
          <w:color w:val="FF0000"/>
          <w:sz w:val="24"/>
          <w:lang w:val="en-US"/>
        </w:rPr>
        <w:t>Online Performance Support System (example)</w:t>
      </w:r>
    </w:p>
    <w:tbl>
      <w:tblPr>
        <w:tblStyle w:val="TableGrid1"/>
        <w:tblpPr w:leftFromText="180" w:rightFromText="180" w:vertAnchor="text" w:horzAnchor="margin" w:tblpY="87"/>
        <w:tblW w:w="0" w:type="auto"/>
        <w:tblLook w:val="04A0" w:firstRow="1" w:lastRow="0" w:firstColumn="1" w:lastColumn="0" w:noHBand="0" w:noVBand="1"/>
      </w:tblPr>
      <w:tblGrid>
        <w:gridCol w:w="1885"/>
        <w:gridCol w:w="7321"/>
      </w:tblGrid>
      <w:tr w:rsidR="000405BC" w:rsidRPr="000405BC" w:rsidTr="00877954">
        <w:trPr>
          <w:trHeight w:val="125"/>
        </w:trPr>
        <w:tc>
          <w:tcPr>
            <w:tcW w:w="1885" w:type="dxa"/>
          </w:tcPr>
          <w:p w:rsidR="000405BC" w:rsidRPr="00F539AA" w:rsidRDefault="000405BC" w:rsidP="000405BC">
            <w:pPr>
              <w:spacing w:line="240" w:lineRule="auto"/>
              <w:contextualSpacing/>
              <w:jc w:val="left"/>
              <w:rPr>
                <w:rFonts w:asciiTheme="minorHAnsi" w:eastAsia="Calibri" w:hAnsiTheme="minorHAnsi" w:cstheme="minorHAnsi"/>
                <w:b/>
                <w:sz w:val="24"/>
                <w:lang w:val="en-US"/>
              </w:rPr>
            </w:pPr>
            <w:r w:rsidRPr="00F539AA">
              <w:rPr>
                <w:rFonts w:asciiTheme="minorHAnsi" w:eastAsia="Calibri" w:hAnsiTheme="minorHAnsi" w:cstheme="minorHAnsi"/>
                <w:b/>
                <w:color w:val="FF0000"/>
                <w:sz w:val="24"/>
                <w:lang w:val="en-US"/>
              </w:rPr>
              <w:t>[</w:t>
            </w:r>
            <w:r w:rsidR="00193D9F">
              <w:rPr>
                <w:rFonts w:asciiTheme="minorHAnsi" w:eastAsia="Calibri" w:hAnsiTheme="minorHAnsi" w:cstheme="minorHAnsi"/>
                <w:b/>
                <w:bCs/>
                <w:color w:val="FF0000"/>
                <w:sz w:val="24"/>
                <w:lang w:val="en-US"/>
              </w:rPr>
              <w:t>MDA</w:t>
            </w:r>
            <w:r w:rsidRPr="00F539AA">
              <w:rPr>
                <w:rFonts w:asciiTheme="minorHAnsi" w:eastAsia="Calibri" w:hAnsiTheme="minorHAnsi" w:cstheme="minorHAnsi"/>
                <w:b/>
                <w:color w:val="FF0000"/>
                <w:sz w:val="24"/>
                <w:lang w:val="en-US"/>
              </w:rPr>
              <w:t xml:space="preserve">] </w:t>
            </w:r>
            <w:r w:rsidRPr="00F539AA">
              <w:rPr>
                <w:rFonts w:asciiTheme="minorHAnsi" w:eastAsia="Calibri" w:hAnsiTheme="minorHAnsi" w:cstheme="minorHAnsi"/>
                <w:b/>
                <w:sz w:val="24"/>
                <w:lang w:val="en-US"/>
              </w:rPr>
              <w:t>Owner</w:t>
            </w:r>
          </w:p>
        </w:tc>
        <w:tc>
          <w:tcPr>
            <w:tcW w:w="7321" w:type="dxa"/>
          </w:tcPr>
          <w:p w:rsidR="000405BC" w:rsidRPr="00F539AA" w:rsidRDefault="000405BC" w:rsidP="000405BC">
            <w:pPr>
              <w:spacing w:line="240" w:lineRule="auto"/>
              <w:jc w:val="left"/>
              <w:rPr>
                <w:rFonts w:asciiTheme="minorHAnsi" w:eastAsia="Calibri" w:hAnsiTheme="minorHAnsi" w:cstheme="minorHAnsi"/>
                <w:i/>
                <w:sz w:val="24"/>
                <w:lang w:val="en-US"/>
              </w:rPr>
            </w:pPr>
            <w:r w:rsidRPr="00F539AA">
              <w:rPr>
                <w:rFonts w:asciiTheme="minorHAnsi" w:eastAsia="Calibri" w:hAnsiTheme="minorHAnsi" w:cstheme="minorHAnsi"/>
                <w:i/>
                <w:sz w:val="24"/>
                <w:lang w:val="en-US"/>
              </w:rPr>
              <w:t>Owner #1</w:t>
            </w:r>
          </w:p>
        </w:tc>
      </w:tr>
      <w:tr w:rsidR="000405BC" w:rsidRPr="000405BC" w:rsidTr="00877954">
        <w:tc>
          <w:tcPr>
            <w:tcW w:w="1885" w:type="dxa"/>
          </w:tcPr>
          <w:p w:rsidR="000405BC" w:rsidRPr="00F539AA" w:rsidRDefault="000405BC" w:rsidP="000405BC">
            <w:pPr>
              <w:spacing w:line="240" w:lineRule="auto"/>
              <w:contextualSpacing/>
              <w:jc w:val="left"/>
              <w:rPr>
                <w:rFonts w:asciiTheme="minorHAnsi" w:eastAsia="Calibri" w:hAnsiTheme="minorHAnsi" w:cstheme="minorHAnsi"/>
                <w:b/>
                <w:sz w:val="24"/>
                <w:lang w:val="en-US"/>
              </w:rPr>
            </w:pPr>
            <w:r w:rsidRPr="00F539AA">
              <w:rPr>
                <w:rFonts w:asciiTheme="minorHAnsi" w:eastAsia="Calibri" w:hAnsiTheme="minorHAnsi" w:cstheme="minorHAnsi"/>
                <w:b/>
                <w:sz w:val="24"/>
                <w:lang w:val="en-US"/>
              </w:rPr>
              <w:t>Transition Lead</w:t>
            </w:r>
          </w:p>
        </w:tc>
        <w:tc>
          <w:tcPr>
            <w:tcW w:w="7321" w:type="dxa"/>
          </w:tcPr>
          <w:p w:rsidR="000405BC" w:rsidRPr="00F539AA" w:rsidRDefault="000405BC" w:rsidP="000405BC">
            <w:pPr>
              <w:spacing w:line="240" w:lineRule="auto"/>
              <w:contextualSpacing/>
              <w:jc w:val="left"/>
              <w:rPr>
                <w:rFonts w:asciiTheme="minorHAnsi" w:eastAsia="Calibri" w:hAnsiTheme="minorHAnsi" w:cstheme="minorHAnsi"/>
                <w:i/>
                <w:sz w:val="24"/>
                <w:lang w:val="en-US"/>
              </w:rPr>
            </w:pPr>
            <w:r w:rsidRPr="00F539AA">
              <w:rPr>
                <w:rFonts w:asciiTheme="minorHAnsi" w:eastAsia="Calibri" w:hAnsiTheme="minorHAnsi" w:cstheme="minorHAnsi"/>
                <w:i/>
                <w:sz w:val="24"/>
                <w:lang w:val="en-US"/>
              </w:rPr>
              <w:t>Transition Lead #1</w:t>
            </w:r>
          </w:p>
        </w:tc>
      </w:tr>
      <w:tr w:rsidR="000405BC" w:rsidRPr="000405BC" w:rsidTr="00877954">
        <w:tc>
          <w:tcPr>
            <w:tcW w:w="1885" w:type="dxa"/>
          </w:tcPr>
          <w:p w:rsidR="000405BC" w:rsidRPr="00F539AA" w:rsidRDefault="000405BC" w:rsidP="000405BC">
            <w:pPr>
              <w:spacing w:line="240" w:lineRule="auto"/>
              <w:contextualSpacing/>
              <w:jc w:val="left"/>
              <w:rPr>
                <w:rFonts w:asciiTheme="minorHAnsi" w:eastAsia="Calibri" w:hAnsiTheme="minorHAnsi" w:cstheme="minorHAnsi"/>
                <w:b/>
                <w:sz w:val="24"/>
                <w:lang w:val="en-US"/>
              </w:rPr>
            </w:pPr>
            <w:r w:rsidRPr="00F539AA">
              <w:rPr>
                <w:rFonts w:asciiTheme="minorHAnsi" w:eastAsia="Calibri" w:hAnsiTheme="minorHAnsi" w:cstheme="minorHAnsi"/>
                <w:b/>
                <w:color w:val="FF0000"/>
                <w:sz w:val="24"/>
                <w:lang w:val="en-US"/>
              </w:rPr>
              <w:t>[</w:t>
            </w:r>
            <w:r w:rsidR="00193D9F">
              <w:rPr>
                <w:rFonts w:asciiTheme="minorHAnsi" w:eastAsia="Calibri" w:hAnsiTheme="minorHAnsi" w:cstheme="minorHAnsi"/>
                <w:b/>
                <w:bCs/>
                <w:color w:val="FF0000"/>
                <w:sz w:val="24"/>
                <w:lang w:val="en-US"/>
              </w:rPr>
              <w:t>MDA]</w:t>
            </w:r>
            <w:r w:rsidRPr="00F539AA">
              <w:rPr>
                <w:rFonts w:asciiTheme="minorHAnsi" w:eastAsia="Calibri" w:hAnsiTheme="minorHAnsi" w:cstheme="minorHAnsi"/>
                <w:b/>
                <w:color w:val="FF0000"/>
                <w:sz w:val="24"/>
                <w:lang w:val="en-US"/>
              </w:rPr>
              <w:t xml:space="preserve"> </w:t>
            </w:r>
            <w:r w:rsidRPr="00F539AA">
              <w:rPr>
                <w:rFonts w:asciiTheme="minorHAnsi" w:eastAsia="Calibri" w:hAnsiTheme="minorHAnsi" w:cstheme="minorHAnsi"/>
                <w:b/>
                <w:sz w:val="24"/>
                <w:lang w:val="en-US"/>
              </w:rPr>
              <w:t xml:space="preserve">Team to be Transitioned to </w:t>
            </w:r>
          </w:p>
        </w:tc>
        <w:tc>
          <w:tcPr>
            <w:tcW w:w="7321" w:type="dxa"/>
          </w:tcPr>
          <w:p w:rsidR="000405BC" w:rsidRPr="00F539AA" w:rsidRDefault="000405BC" w:rsidP="000405BC">
            <w:pPr>
              <w:spacing w:line="240" w:lineRule="auto"/>
              <w:contextualSpacing/>
              <w:jc w:val="left"/>
              <w:rPr>
                <w:rFonts w:asciiTheme="minorHAnsi" w:eastAsia="Calibri" w:hAnsiTheme="minorHAnsi" w:cstheme="minorHAnsi"/>
                <w:sz w:val="24"/>
                <w:lang w:val="en-US"/>
              </w:rPr>
            </w:pPr>
            <w:r w:rsidRPr="00F539AA">
              <w:rPr>
                <w:rFonts w:asciiTheme="minorHAnsi" w:eastAsia="Calibri" w:hAnsiTheme="minorHAnsi" w:cstheme="minorHAnsi"/>
                <w:color w:val="FF0000"/>
                <w:sz w:val="24"/>
                <w:lang w:val="en-US"/>
              </w:rPr>
              <w:t>[</w:t>
            </w:r>
            <w:r w:rsidR="00193D9F">
              <w:rPr>
                <w:rFonts w:asciiTheme="minorHAnsi" w:eastAsia="Calibri" w:hAnsiTheme="minorHAnsi" w:cstheme="minorHAnsi"/>
                <w:color w:val="FF0000"/>
                <w:sz w:val="24"/>
                <w:lang w:val="en-US"/>
              </w:rPr>
              <w:t>MDA</w:t>
            </w:r>
            <w:r w:rsidRPr="00F539AA">
              <w:rPr>
                <w:rFonts w:asciiTheme="minorHAnsi" w:eastAsia="Calibri" w:hAnsiTheme="minorHAnsi" w:cstheme="minorHAnsi"/>
                <w:color w:val="FF0000"/>
                <w:sz w:val="24"/>
                <w:lang w:val="en-US"/>
              </w:rPr>
              <w:t xml:space="preserve">] </w:t>
            </w:r>
            <w:r w:rsidRPr="00F539AA">
              <w:rPr>
                <w:rFonts w:asciiTheme="minorHAnsi" w:eastAsia="Calibri" w:hAnsiTheme="minorHAnsi" w:cstheme="minorHAnsi"/>
                <w:sz w:val="24"/>
                <w:lang w:val="en-US"/>
              </w:rPr>
              <w:t>Content developers/process owners</w:t>
            </w:r>
          </w:p>
        </w:tc>
      </w:tr>
      <w:tr w:rsidR="000405BC" w:rsidRPr="000405BC" w:rsidTr="00877954">
        <w:tc>
          <w:tcPr>
            <w:tcW w:w="1885" w:type="dxa"/>
          </w:tcPr>
          <w:p w:rsidR="000405BC" w:rsidRPr="00F539AA" w:rsidRDefault="000405BC" w:rsidP="000405BC">
            <w:pPr>
              <w:spacing w:line="240" w:lineRule="auto"/>
              <w:contextualSpacing/>
              <w:jc w:val="left"/>
              <w:rPr>
                <w:rFonts w:asciiTheme="minorHAnsi" w:eastAsia="Calibri" w:hAnsiTheme="minorHAnsi" w:cstheme="minorHAnsi"/>
                <w:b/>
                <w:sz w:val="24"/>
                <w:lang w:val="en-US"/>
              </w:rPr>
            </w:pPr>
            <w:r w:rsidRPr="00F539AA">
              <w:rPr>
                <w:rFonts w:asciiTheme="minorHAnsi" w:eastAsia="Calibri" w:hAnsiTheme="minorHAnsi" w:cstheme="minorHAnsi"/>
                <w:b/>
                <w:sz w:val="24"/>
                <w:lang w:val="en-US"/>
              </w:rPr>
              <w:t>Transition Timeline</w:t>
            </w:r>
          </w:p>
        </w:tc>
        <w:tc>
          <w:tcPr>
            <w:tcW w:w="7321" w:type="dxa"/>
          </w:tcPr>
          <w:p w:rsidR="000405BC" w:rsidRPr="00F539AA" w:rsidRDefault="000405BC" w:rsidP="000405BC">
            <w:pPr>
              <w:spacing w:line="240" w:lineRule="auto"/>
              <w:contextualSpacing/>
              <w:jc w:val="left"/>
              <w:rPr>
                <w:rFonts w:asciiTheme="minorHAnsi" w:eastAsia="Calibri" w:hAnsiTheme="minorHAnsi" w:cstheme="minorHAnsi"/>
                <w:sz w:val="24"/>
                <w:lang w:val="en-US"/>
              </w:rPr>
            </w:pPr>
            <w:r w:rsidRPr="00F539AA">
              <w:rPr>
                <w:rFonts w:asciiTheme="minorHAnsi" w:eastAsia="Calibri" w:hAnsiTheme="minorHAnsi" w:cstheme="minorHAnsi"/>
                <w:sz w:val="24"/>
                <w:lang w:val="en-US"/>
              </w:rPr>
              <w:t>August 202</w:t>
            </w:r>
            <w:r>
              <w:rPr>
                <w:rFonts w:asciiTheme="minorHAnsi" w:eastAsia="Calibri" w:hAnsiTheme="minorHAnsi" w:cstheme="minorHAnsi"/>
                <w:sz w:val="24"/>
                <w:lang w:val="en-US"/>
              </w:rPr>
              <w:t>2</w:t>
            </w:r>
            <w:r w:rsidRPr="00F539AA">
              <w:rPr>
                <w:rFonts w:asciiTheme="minorHAnsi" w:eastAsia="Calibri" w:hAnsiTheme="minorHAnsi" w:cstheme="minorHAnsi"/>
                <w:sz w:val="24"/>
                <w:lang w:val="en-US"/>
              </w:rPr>
              <w:t xml:space="preserve"> to December 202</w:t>
            </w:r>
            <w:r>
              <w:rPr>
                <w:rFonts w:asciiTheme="minorHAnsi" w:eastAsia="Calibri" w:hAnsiTheme="minorHAnsi" w:cstheme="minorHAnsi"/>
                <w:sz w:val="24"/>
                <w:lang w:val="en-US"/>
              </w:rPr>
              <w:t>2</w:t>
            </w:r>
            <w:r w:rsidRPr="00F539AA">
              <w:rPr>
                <w:rFonts w:asciiTheme="minorHAnsi" w:eastAsia="Calibri" w:hAnsiTheme="minorHAnsi" w:cstheme="minorHAnsi"/>
                <w:sz w:val="24"/>
                <w:lang w:val="en-US"/>
              </w:rPr>
              <w:t xml:space="preserve"> (for pre-Go live)</w:t>
            </w:r>
          </w:p>
        </w:tc>
      </w:tr>
      <w:tr w:rsidR="000405BC" w:rsidRPr="000405BC" w:rsidTr="00877954">
        <w:tc>
          <w:tcPr>
            <w:tcW w:w="1885" w:type="dxa"/>
          </w:tcPr>
          <w:p w:rsidR="000405BC" w:rsidRPr="00F539AA" w:rsidRDefault="000405BC" w:rsidP="000405BC">
            <w:pPr>
              <w:spacing w:line="240" w:lineRule="auto"/>
              <w:contextualSpacing/>
              <w:jc w:val="left"/>
              <w:rPr>
                <w:rFonts w:asciiTheme="minorHAnsi" w:eastAsia="Calibri" w:hAnsiTheme="minorHAnsi" w:cstheme="minorHAnsi"/>
                <w:b/>
                <w:sz w:val="24"/>
                <w:lang w:val="en-US"/>
              </w:rPr>
            </w:pPr>
            <w:r w:rsidRPr="00F539AA">
              <w:rPr>
                <w:rFonts w:asciiTheme="minorHAnsi" w:eastAsia="Calibri" w:hAnsiTheme="minorHAnsi" w:cstheme="minorHAnsi"/>
                <w:b/>
                <w:sz w:val="24"/>
                <w:lang w:val="en-US"/>
              </w:rPr>
              <w:t>Transition Methodology</w:t>
            </w:r>
          </w:p>
        </w:tc>
        <w:tc>
          <w:tcPr>
            <w:tcW w:w="7321" w:type="dxa"/>
          </w:tcPr>
          <w:p w:rsidR="000405BC" w:rsidRPr="00F539AA" w:rsidRDefault="000405BC" w:rsidP="000405BC">
            <w:pPr>
              <w:spacing w:line="240" w:lineRule="auto"/>
              <w:contextualSpacing/>
              <w:jc w:val="left"/>
              <w:rPr>
                <w:rFonts w:asciiTheme="minorHAnsi" w:eastAsia="Calibri" w:hAnsiTheme="minorHAnsi" w:cstheme="minorHAnsi"/>
                <w:sz w:val="24"/>
                <w:lang w:val="en-US"/>
              </w:rPr>
            </w:pPr>
            <w:r w:rsidRPr="00F539AA">
              <w:rPr>
                <w:rFonts w:asciiTheme="minorHAnsi" w:eastAsia="Calibri" w:hAnsiTheme="minorHAnsi" w:cstheme="minorHAnsi"/>
                <w:sz w:val="24"/>
                <w:lang w:val="en-US"/>
              </w:rPr>
              <w:t>Knowledge transfer sessions to be conducted by the</w:t>
            </w:r>
            <w:r w:rsidRPr="00F539AA">
              <w:rPr>
                <w:rFonts w:asciiTheme="minorHAnsi" w:eastAsia="Calibri" w:hAnsiTheme="minorHAnsi" w:cstheme="minorHAnsi"/>
                <w:b/>
                <w:sz w:val="24"/>
                <w:lang w:val="en-US"/>
              </w:rPr>
              <w:t xml:space="preserve"> Transition Lead </w:t>
            </w:r>
            <w:r w:rsidRPr="00F539AA">
              <w:rPr>
                <w:rFonts w:asciiTheme="minorHAnsi" w:eastAsia="Calibri" w:hAnsiTheme="minorHAnsi" w:cstheme="minorHAnsi"/>
                <w:sz w:val="24"/>
                <w:lang w:val="en-US"/>
              </w:rPr>
              <w:t xml:space="preserve">with the </w:t>
            </w:r>
            <w:r w:rsidRPr="00F539AA">
              <w:rPr>
                <w:rFonts w:asciiTheme="minorHAnsi" w:eastAsia="Calibri" w:hAnsiTheme="minorHAnsi" w:cstheme="minorHAnsi"/>
                <w:b/>
                <w:color w:val="FF0000"/>
                <w:sz w:val="24"/>
                <w:lang w:val="en-US"/>
              </w:rPr>
              <w:t>[</w:t>
            </w:r>
            <w:r>
              <w:rPr>
                <w:rFonts w:asciiTheme="minorHAnsi" w:eastAsia="Calibri" w:hAnsiTheme="minorHAnsi" w:cstheme="minorHAnsi"/>
                <w:b/>
                <w:bCs/>
                <w:color w:val="FF0000"/>
                <w:sz w:val="24"/>
                <w:lang w:val="en-US"/>
              </w:rPr>
              <w:t>MDA</w:t>
            </w:r>
            <w:r w:rsidRPr="00F539AA">
              <w:rPr>
                <w:rFonts w:asciiTheme="minorHAnsi" w:eastAsia="Calibri" w:hAnsiTheme="minorHAnsi" w:cstheme="minorHAnsi"/>
                <w:b/>
                <w:color w:val="FF0000"/>
                <w:sz w:val="24"/>
                <w:lang w:val="en-US"/>
              </w:rPr>
              <w:t xml:space="preserve">] </w:t>
            </w:r>
            <w:r w:rsidRPr="00F539AA">
              <w:rPr>
                <w:rFonts w:asciiTheme="minorHAnsi" w:eastAsia="Calibri" w:hAnsiTheme="minorHAnsi" w:cstheme="minorHAnsi"/>
                <w:b/>
                <w:sz w:val="24"/>
                <w:lang w:val="en-US"/>
              </w:rPr>
              <w:t>Owner</w:t>
            </w:r>
            <w:r w:rsidRPr="00F539AA">
              <w:rPr>
                <w:rFonts w:asciiTheme="minorHAnsi" w:eastAsia="Calibri" w:hAnsiTheme="minorHAnsi" w:cstheme="minorHAnsi"/>
                <w:sz w:val="24"/>
                <w:lang w:val="en-US"/>
              </w:rPr>
              <w:t xml:space="preserve"> and </w:t>
            </w:r>
            <w:r w:rsidRPr="00F539AA">
              <w:rPr>
                <w:rFonts w:asciiTheme="minorHAnsi" w:eastAsia="Calibri" w:hAnsiTheme="minorHAnsi" w:cstheme="minorHAnsi"/>
                <w:b/>
                <w:color w:val="FF0000"/>
                <w:sz w:val="24"/>
                <w:lang w:val="en-US"/>
              </w:rPr>
              <w:t>[</w:t>
            </w:r>
            <w:r>
              <w:rPr>
                <w:rFonts w:asciiTheme="minorHAnsi" w:eastAsia="Calibri" w:hAnsiTheme="minorHAnsi" w:cstheme="minorHAnsi"/>
                <w:b/>
                <w:bCs/>
                <w:color w:val="FF0000"/>
                <w:sz w:val="24"/>
                <w:lang w:val="en-US"/>
              </w:rPr>
              <w:t>MDA</w:t>
            </w:r>
            <w:r w:rsidRPr="00F539AA">
              <w:rPr>
                <w:rFonts w:asciiTheme="minorHAnsi" w:eastAsia="Calibri" w:hAnsiTheme="minorHAnsi" w:cstheme="minorHAnsi"/>
                <w:b/>
                <w:color w:val="FF0000"/>
                <w:sz w:val="24"/>
                <w:lang w:val="en-US"/>
              </w:rPr>
              <w:t xml:space="preserve">] </w:t>
            </w:r>
            <w:r w:rsidRPr="00F539AA">
              <w:rPr>
                <w:rFonts w:asciiTheme="minorHAnsi" w:eastAsia="Calibri" w:hAnsiTheme="minorHAnsi" w:cstheme="minorHAnsi"/>
                <w:b/>
                <w:sz w:val="24"/>
                <w:lang w:val="en-US"/>
              </w:rPr>
              <w:t>Team to be transitioned to</w:t>
            </w:r>
            <w:r w:rsidRPr="00F539AA">
              <w:rPr>
                <w:rFonts w:asciiTheme="minorHAnsi" w:eastAsia="Calibri" w:hAnsiTheme="minorHAnsi" w:cstheme="minorHAnsi"/>
                <w:sz w:val="24"/>
                <w:lang w:val="en-US"/>
              </w:rPr>
              <w:t xml:space="preserve"> </w:t>
            </w:r>
          </w:p>
        </w:tc>
      </w:tr>
      <w:tr w:rsidR="000405BC" w:rsidRPr="000405BC" w:rsidTr="00877954">
        <w:tc>
          <w:tcPr>
            <w:tcW w:w="1885" w:type="dxa"/>
          </w:tcPr>
          <w:p w:rsidR="000405BC" w:rsidRPr="00F539AA" w:rsidRDefault="000405BC" w:rsidP="000405BC">
            <w:pPr>
              <w:spacing w:line="240" w:lineRule="auto"/>
              <w:contextualSpacing/>
              <w:jc w:val="left"/>
              <w:rPr>
                <w:rFonts w:asciiTheme="minorHAnsi" w:eastAsia="Calibri" w:hAnsiTheme="minorHAnsi" w:cstheme="minorHAnsi"/>
                <w:b/>
                <w:sz w:val="24"/>
                <w:lang w:val="en-US"/>
              </w:rPr>
            </w:pPr>
            <w:r w:rsidRPr="00F539AA">
              <w:rPr>
                <w:rFonts w:asciiTheme="minorHAnsi" w:eastAsia="Calibri" w:hAnsiTheme="minorHAnsi" w:cstheme="minorHAnsi"/>
                <w:b/>
                <w:sz w:val="24"/>
                <w:lang w:val="en-US"/>
              </w:rPr>
              <w:t xml:space="preserve">Activities to be covered during transition </w:t>
            </w:r>
          </w:p>
        </w:tc>
        <w:tc>
          <w:tcPr>
            <w:tcW w:w="7321" w:type="dxa"/>
          </w:tcPr>
          <w:p w:rsidR="000405BC" w:rsidRPr="00F539AA" w:rsidRDefault="000405BC" w:rsidP="00F539AA">
            <w:pPr>
              <w:numPr>
                <w:ilvl w:val="0"/>
                <w:numId w:val="34"/>
              </w:numPr>
              <w:spacing w:line="240" w:lineRule="auto"/>
              <w:contextualSpacing/>
              <w:jc w:val="left"/>
              <w:rPr>
                <w:rFonts w:asciiTheme="minorHAnsi" w:eastAsia="Calibri" w:hAnsiTheme="minorHAnsi" w:cstheme="minorHAnsi"/>
                <w:sz w:val="24"/>
                <w:lang w:val="en-US"/>
              </w:rPr>
            </w:pPr>
            <w:r w:rsidRPr="00F539AA">
              <w:rPr>
                <w:rFonts w:asciiTheme="minorHAnsi" w:eastAsia="Calibri" w:hAnsiTheme="minorHAnsi" w:cstheme="minorHAnsi"/>
                <w:sz w:val="24"/>
                <w:lang w:val="en-US"/>
              </w:rPr>
              <w:t>Program</w:t>
            </w:r>
            <w:r w:rsidR="00DD17BC">
              <w:rPr>
                <w:rFonts w:asciiTheme="minorHAnsi" w:eastAsia="Calibri" w:hAnsiTheme="minorHAnsi" w:cstheme="minorHAnsi"/>
                <w:sz w:val="24"/>
                <w:lang w:val="en-US"/>
              </w:rPr>
              <w:t>me</w:t>
            </w:r>
            <w:r w:rsidRPr="00F539AA">
              <w:rPr>
                <w:rFonts w:asciiTheme="minorHAnsi" w:eastAsia="Calibri" w:hAnsiTheme="minorHAnsi" w:cstheme="minorHAnsi"/>
                <w:sz w:val="24"/>
                <w:lang w:val="en-US"/>
              </w:rPr>
              <w:t xml:space="preserve"> Content Developers trained on how to create </w:t>
            </w:r>
            <w:r>
              <w:rPr>
                <w:rFonts w:asciiTheme="minorHAnsi" w:eastAsia="Calibri" w:hAnsiTheme="minorHAnsi" w:cstheme="minorHAnsi"/>
                <w:sz w:val="24"/>
                <w:lang w:val="en-US"/>
              </w:rPr>
              <w:t xml:space="preserve">Self Service Portal </w:t>
            </w:r>
            <w:r w:rsidRPr="00F539AA">
              <w:rPr>
                <w:rFonts w:asciiTheme="minorHAnsi" w:eastAsia="Calibri" w:hAnsiTheme="minorHAnsi" w:cstheme="minorHAnsi"/>
                <w:sz w:val="24"/>
                <w:lang w:val="en-US"/>
              </w:rPr>
              <w:t>- COMPLETE</w:t>
            </w:r>
          </w:p>
          <w:p w:rsidR="000405BC" w:rsidRPr="00F539AA" w:rsidRDefault="000405BC" w:rsidP="00F539AA">
            <w:pPr>
              <w:numPr>
                <w:ilvl w:val="0"/>
                <w:numId w:val="34"/>
              </w:numPr>
              <w:spacing w:line="240" w:lineRule="auto"/>
              <w:contextualSpacing/>
              <w:jc w:val="left"/>
              <w:rPr>
                <w:rFonts w:asciiTheme="minorHAnsi" w:eastAsia="Calibri" w:hAnsiTheme="minorHAnsi" w:cstheme="minorHAnsi"/>
                <w:sz w:val="24"/>
                <w:lang w:val="en-US"/>
              </w:rPr>
            </w:pPr>
            <w:r w:rsidRPr="00F539AA">
              <w:rPr>
                <w:rFonts w:asciiTheme="minorHAnsi" w:eastAsia="Calibri" w:hAnsiTheme="minorHAnsi" w:cstheme="minorHAnsi"/>
                <w:sz w:val="24"/>
                <w:lang w:val="en-US"/>
              </w:rPr>
              <w:t xml:space="preserve">Transition </w:t>
            </w:r>
            <w:r>
              <w:rPr>
                <w:rFonts w:asciiTheme="minorHAnsi" w:eastAsia="Calibri" w:hAnsiTheme="minorHAnsi" w:cstheme="minorHAnsi"/>
                <w:sz w:val="24"/>
                <w:lang w:val="en-US"/>
              </w:rPr>
              <w:t>Self Service Portal</w:t>
            </w:r>
            <w:r w:rsidRPr="00F539AA">
              <w:rPr>
                <w:rFonts w:asciiTheme="minorHAnsi" w:eastAsia="Calibri" w:hAnsiTheme="minorHAnsi" w:cstheme="minorHAnsi"/>
                <w:sz w:val="24"/>
                <w:lang w:val="en-US"/>
              </w:rPr>
              <w:t xml:space="preserve"> source files to </w:t>
            </w:r>
            <w:r w:rsidRPr="00F539AA">
              <w:rPr>
                <w:rFonts w:asciiTheme="minorHAnsi" w:eastAsia="Calibri" w:hAnsiTheme="minorHAnsi" w:cstheme="minorHAnsi"/>
                <w:b/>
                <w:color w:val="FF0000"/>
                <w:sz w:val="24"/>
                <w:lang w:val="en-US"/>
              </w:rPr>
              <w:t>[</w:t>
            </w:r>
            <w:r>
              <w:rPr>
                <w:rFonts w:asciiTheme="minorHAnsi" w:eastAsia="Calibri" w:hAnsiTheme="minorHAnsi" w:cstheme="minorHAnsi"/>
                <w:b/>
                <w:bCs/>
                <w:color w:val="FF0000"/>
                <w:sz w:val="24"/>
                <w:lang w:val="en-US"/>
              </w:rPr>
              <w:t>MDA</w:t>
            </w:r>
            <w:r w:rsidRPr="00F539AA">
              <w:rPr>
                <w:rFonts w:asciiTheme="minorHAnsi" w:eastAsia="Calibri" w:hAnsiTheme="minorHAnsi" w:cstheme="minorHAnsi"/>
                <w:b/>
                <w:color w:val="FF0000"/>
                <w:sz w:val="24"/>
                <w:lang w:val="en-US"/>
              </w:rPr>
              <w:t>]</w:t>
            </w:r>
            <w:r w:rsidRPr="00F539AA">
              <w:rPr>
                <w:rFonts w:asciiTheme="minorHAnsi" w:eastAsia="Calibri" w:hAnsiTheme="minorHAnsi" w:cstheme="minorHAnsi"/>
                <w:b/>
                <w:sz w:val="24"/>
                <w:lang w:val="en-US"/>
              </w:rPr>
              <w:t xml:space="preserve"> Owner</w:t>
            </w:r>
            <w:r w:rsidRPr="00F539AA">
              <w:rPr>
                <w:rFonts w:asciiTheme="minorHAnsi" w:eastAsia="Calibri" w:hAnsiTheme="minorHAnsi" w:cstheme="minorHAnsi"/>
                <w:sz w:val="24"/>
                <w:lang w:val="en-US"/>
              </w:rPr>
              <w:t xml:space="preserve"> – COMPLETE (Stored on SharePoint)</w:t>
            </w:r>
          </w:p>
          <w:p w:rsidR="000405BC" w:rsidRPr="00F539AA" w:rsidRDefault="000405BC" w:rsidP="00F539AA">
            <w:pPr>
              <w:numPr>
                <w:ilvl w:val="0"/>
                <w:numId w:val="34"/>
              </w:numPr>
              <w:spacing w:line="240" w:lineRule="auto"/>
              <w:contextualSpacing/>
              <w:jc w:val="left"/>
              <w:rPr>
                <w:rFonts w:asciiTheme="minorHAnsi" w:eastAsia="Calibri" w:hAnsiTheme="minorHAnsi" w:cstheme="minorHAnsi"/>
                <w:sz w:val="24"/>
                <w:lang w:val="en-US"/>
              </w:rPr>
            </w:pPr>
            <w:r w:rsidRPr="00F539AA">
              <w:rPr>
                <w:rFonts w:asciiTheme="minorHAnsi" w:eastAsia="Calibri" w:hAnsiTheme="minorHAnsi" w:cstheme="minorHAnsi"/>
                <w:sz w:val="24"/>
                <w:lang w:val="en-US"/>
              </w:rPr>
              <w:t xml:space="preserve">Transition style, </w:t>
            </w:r>
            <w:proofErr w:type="gramStart"/>
            <w:r w:rsidRPr="00F539AA">
              <w:rPr>
                <w:rFonts w:asciiTheme="minorHAnsi" w:eastAsia="Calibri" w:hAnsiTheme="minorHAnsi" w:cstheme="minorHAnsi"/>
                <w:sz w:val="24"/>
                <w:lang w:val="en-US"/>
              </w:rPr>
              <w:t>structure</w:t>
            </w:r>
            <w:proofErr w:type="gramEnd"/>
            <w:r w:rsidRPr="00F539AA">
              <w:rPr>
                <w:rFonts w:asciiTheme="minorHAnsi" w:eastAsia="Calibri" w:hAnsiTheme="minorHAnsi" w:cstheme="minorHAnsi"/>
                <w:sz w:val="24"/>
                <w:lang w:val="en-US"/>
              </w:rPr>
              <w:t xml:space="preserve"> and template setup process to </w:t>
            </w:r>
            <w:r w:rsidRPr="00F539AA">
              <w:rPr>
                <w:rFonts w:asciiTheme="minorHAnsi" w:eastAsia="Calibri" w:hAnsiTheme="minorHAnsi" w:cstheme="minorHAnsi"/>
                <w:b/>
                <w:color w:val="FF0000"/>
                <w:sz w:val="24"/>
                <w:lang w:val="en-US"/>
              </w:rPr>
              <w:t>[</w:t>
            </w:r>
            <w:r>
              <w:rPr>
                <w:rFonts w:asciiTheme="minorHAnsi" w:eastAsia="Calibri" w:hAnsiTheme="minorHAnsi" w:cstheme="minorHAnsi"/>
                <w:b/>
                <w:bCs/>
                <w:color w:val="FF0000"/>
                <w:sz w:val="24"/>
                <w:lang w:val="en-US"/>
              </w:rPr>
              <w:t>MDA</w:t>
            </w:r>
            <w:r w:rsidRPr="00F539AA">
              <w:rPr>
                <w:rFonts w:asciiTheme="minorHAnsi" w:eastAsia="Calibri" w:hAnsiTheme="minorHAnsi" w:cstheme="minorHAnsi"/>
                <w:b/>
                <w:color w:val="FF0000"/>
                <w:sz w:val="24"/>
                <w:lang w:val="en-US"/>
              </w:rPr>
              <w:t xml:space="preserve">] </w:t>
            </w:r>
            <w:r w:rsidRPr="00F539AA">
              <w:rPr>
                <w:rFonts w:asciiTheme="minorHAnsi" w:eastAsia="Calibri" w:hAnsiTheme="minorHAnsi" w:cstheme="minorHAnsi"/>
                <w:sz w:val="24"/>
                <w:lang w:val="en-US"/>
              </w:rPr>
              <w:t>Content Developers – COMPLETE</w:t>
            </w:r>
          </w:p>
          <w:p w:rsidR="000405BC" w:rsidRPr="00F539AA" w:rsidRDefault="000405BC" w:rsidP="00F539AA">
            <w:pPr>
              <w:numPr>
                <w:ilvl w:val="0"/>
                <w:numId w:val="34"/>
              </w:numPr>
              <w:spacing w:line="240" w:lineRule="auto"/>
              <w:contextualSpacing/>
              <w:jc w:val="left"/>
              <w:rPr>
                <w:rFonts w:asciiTheme="minorHAnsi" w:eastAsia="Calibri" w:hAnsiTheme="minorHAnsi" w:cstheme="minorHAnsi"/>
                <w:sz w:val="24"/>
                <w:lang w:val="en-US"/>
              </w:rPr>
            </w:pPr>
            <w:r w:rsidRPr="00F539AA">
              <w:rPr>
                <w:rFonts w:asciiTheme="minorHAnsi" w:eastAsia="Calibri" w:hAnsiTheme="minorHAnsi" w:cstheme="minorHAnsi"/>
                <w:sz w:val="24"/>
                <w:lang w:val="en-US"/>
              </w:rPr>
              <w:t>Changes/updates from additional scope to be included as part of transition</w:t>
            </w:r>
          </w:p>
        </w:tc>
      </w:tr>
      <w:tr w:rsidR="000405BC" w:rsidRPr="000405BC" w:rsidTr="00877954">
        <w:tc>
          <w:tcPr>
            <w:tcW w:w="1885" w:type="dxa"/>
          </w:tcPr>
          <w:p w:rsidR="000405BC" w:rsidRPr="00F539AA" w:rsidRDefault="000405BC" w:rsidP="000405BC">
            <w:pPr>
              <w:spacing w:line="240" w:lineRule="auto"/>
              <w:contextualSpacing/>
              <w:jc w:val="left"/>
              <w:rPr>
                <w:rFonts w:asciiTheme="minorHAnsi" w:eastAsia="Calibri" w:hAnsiTheme="minorHAnsi" w:cstheme="minorHAnsi"/>
                <w:b/>
                <w:sz w:val="24"/>
                <w:lang w:val="en-US"/>
              </w:rPr>
            </w:pPr>
            <w:r>
              <w:rPr>
                <w:rFonts w:asciiTheme="minorHAnsi" w:eastAsia="Calibri" w:hAnsiTheme="minorHAnsi" w:cstheme="minorHAnsi"/>
                <w:b/>
                <w:bCs/>
                <w:sz w:val="24"/>
                <w:lang w:val="en-US"/>
              </w:rPr>
              <w:t>MDA</w:t>
            </w:r>
            <w:r w:rsidRPr="00F539AA">
              <w:rPr>
                <w:rFonts w:asciiTheme="minorHAnsi" w:eastAsia="Calibri" w:hAnsiTheme="minorHAnsi" w:cstheme="minorHAnsi"/>
                <w:b/>
                <w:sz w:val="24"/>
                <w:lang w:val="en-US"/>
              </w:rPr>
              <w:t xml:space="preserve"> Transition Plan</w:t>
            </w:r>
          </w:p>
        </w:tc>
        <w:tc>
          <w:tcPr>
            <w:tcW w:w="7321" w:type="dxa"/>
          </w:tcPr>
          <w:p w:rsidR="000405BC" w:rsidRPr="00F539AA" w:rsidRDefault="000405BC" w:rsidP="00F539AA">
            <w:pPr>
              <w:numPr>
                <w:ilvl w:val="0"/>
                <w:numId w:val="35"/>
              </w:numPr>
              <w:spacing w:line="240" w:lineRule="auto"/>
              <w:contextualSpacing/>
              <w:jc w:val="left"/>
              <w:rPr>
                <w:rFonts w:asciiTheme="minorHAnsi" w:eastAsia="Calibri" w:hAnsiTheme="minorHAnsi" w:cstheme="minorHAnsi"/>
                <w:sz w:val="24"/>
                <w:lang w:val="en-US"/>
              </w:rPr>
            </w:pPr>
            <w:r w:rsidRPr="00F539AA">
              <w:rPr>
                <w:rFonts w:asciiTheme="minorHAnsi" w:eastAsia="Calibri" w:hAnsiTheme="minorHAnsi" w:cstheme="minorHAnsi"/>
                <w:b/>
                <w:color w:val="FF0000"/>
                <w:sz w:val="24"/>
                <w:lang w:val="en-US"/>
              </w:rPr>
              <w:t>[</w:t>
            </w:r>
            <w:r>
              <w:rPr>
                <w:rFonts w:asciiTheme="minorHAnsi" w:eastAsia="Calibri" w:hAnsiTheme="minorHAnsi" w:cstheme="minorHAnsi"/>
                <w:b/>
                <w:bCs/>
                <w:color w:val="FF0000"/>
                <w:sz w:val="24"/>
                <w:lang w:val="en-US"/>
              </w:rPr>
              <w:t>MDA</w:t>
            </w:r>
            <w:r w:rsidRPr="00F539AA">
              <w:rPr>
                <w:rFonts w:asciiTheme="minorHAnsi" w:eastAsia="Calibri" w:hAnsiTheme="minorHAnsi" w:cstheme="minorHAnsi"/>
                <w:b/>
                <w:color w:val="FF0000"/>
                <w:sz w:val="24"/>
                <w:lang w:val="en-US"/>
              </w:rPr>
              <w:t xml:space="preserve">] </w:t>
            </w:r>
            <w:r w:rsidRPr="00F539AA">
              <w:rPr>
                <w:rFonts w:asciiTheme="minorHAnsi" w:eastAsia="Calibri" w:hAnsiTheme="minorHAnsi" w:cstheme="minorHAnsi"/>
                <w:sz w:val="24"/>
                <w:lang w:val="en-US"/>
              </w:rPr>
              <w:t>owner to determine business owners/operations support team to transition</w:t>
            </w:r>
          </w:p>
          <w:p w:rsidR="000405BC" w:rsidRPr="00F539AA" w:rsidRDefault="000405BC" w:rsidP="00F539AA">
            <w:pPr>
              <w:numPr>
                <w:ilvl w:val="0"/>
                <w:numId w:val="35"/>
              </w:numPr>
              <w:spacing w:line="240" w:lineRule="auto"/>
              <w:contextualSpacing/>
              <w:jc w:val="left"/>
              <w:rPr>
                <w:rFonts w:asciiTheme="minorHAnsi" w:eastAsia="Calibri" w:hAnsiTheme="minorHAnsi" w:cstheme="minorHAnsi"/>
                <w:sz w:val="24"/>
                <w:lang w:val="en-US"/>
              </w:rPr>
            </w:pPr>
            <w:r w:rsidRPr="00F539AA">
              <w:rPr>
                <w:rFonts w:asciiTheme="minorHAnsi" w:eastAsia="Calibri" w:hAnsiTheme="minorHAnsi" w:cstheme="minorHAnsi"/>
                <w:sz w:val="24"/>
                <w:lang w:val="en-US"/>
              </w:rPr>
              <w:t>Conduct transition sessions to cover activities to be transitioned</w:t>
            </w:r>
          </w:p>
        </w:tc>
      </w:tr>
    </w:tbl>
    <w:p w:rsidR="00973B0C" w:rsidRPr="006041CB" w:rsidRDefault="00973B0C" w:rsidP="006202E4">
      <w:pPr>
        <w:keepNext/>
        <w:keepLines/>
        <w:spacing w:before="360" w:after="200" w:line="240" w:lineRule="auto"/>
        <w:jc w:val="left"/>
        <w:outlineLvl w:val="0"/>
        <w:rPr>
          <w:rFonts w:asciiTheme="minorHAnsi" w:eastAsiaTheme="majorEastAsia" w:hAnsiTheme="minorHAnsi" w:cstheme="minorHAnsi"/>
          <w:b/>
          <w:sz w:val="24"/>
          <w:lang w:val="en-AU"/>
        </w:rPr>
      </w:pPr>
      <w:bookmarkStart w:id="5" w:name="_Toc64412093"/>
      <w:bookmarkStart w:id="6" w:name="_Toc94186066"/>
      <w:r w:rsidRPr="006041CB">
        <w:rPr>
          <w:rFonts w:asciiTheme="minorHAnsi" w:eastAsiaTheme="majorEastAsia" w:hAnsiTheme="minorHAnsi" w:cstheme="minorHAnsi"/>
          <w:b/>
          <w:sz w:val="24"/>
          <w:lang w:val="en-AU"/>
        </w:rPr>
        <w:br w:type="page"/>
      </w:r>
    </w:p>
    <w:p w:rsidR="006202E4" w:rsidRPr="006041CB" w:rsidRDefault="006202E4" w:rsidP="006202E4">
      <w:pPr>
        <w:keepNext/>
        <w:keepLines/>
        <w:spacing w:before="360" w:after="200" w:line="240" w:lineRule="auto"/>
        <w:jc w:val="left"/>
        <w:outlineLvl w:val="0"/>
        <w:rPr>
          <w:rFonts w:asciiTheme="minorHAnsi" w:eastAsiaTheme="majorEastAsia" w:hAnsiTheme="minorHAnsi" w:cstheme="minorHAnsi"/>
          <w:b/>
          <w:sz w:val="24"/>
          <w:lang w:val="en-AU"/>
        </w:rPr>
      </w:pPr>
      <w:r w:rsidRPr="006041CB">
        <w:rPr>
          <w:rFonts w:asciiTheme="minorHAnsi" w:eastAsiaTheme="majorEastAsia" w:hAnsiTheme="minorHAnsi" w:cstheme="minorHAnsi"/>
          <w:b/>
          <w:sz w:val="24"/>
          <w:lang w:val="en-AU"/>
        </w:rPr>
        <w:t>2 Objectives</w:t>
      </w:r>
      <w:bookmarkEnd w:id="5"/>
      <w:bookmarkEnd w:id="6"/>
    </w:p>
    <w:p w:rsidR="006202E4" w:rsidRPr="006041CB" w:rsidRDefault="006202E4" w:rsidP="006202E4">
      <w:pPr>
        <w:spacing w:before="10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The objective of this plan is to:</w:t>
      </w:r>
    </w:p>
    <w:p w:rsidR="006202E4" w:rsidRPr="006041CB" w:rsidRDefault="006202E4" w:rsidP="006202E4">
      <w:pPr>
        <w:numPr>
          <w:ilvl w:val="0"/>
          <w:numId w:val="21"/>
        </w:numPr>
        <w:spacing w:before="120" w:line="260" w:lineRule="exact"/>
        <w:jc w:val="left"/>
        <w:rPr>
          <w:rFonts w:asciiTheme="minorHAnsi" w:hAnsiTheme="minorHAnsi" w:cstheme="minorHAnsi"/>
          <w:sz w:val="24"/>
          <w:lang w:val="en-US"/>
        </w:rPr>
      </w:pPr>
      <w:r w:rsidRPr="006041CB">
        <w:rPr>
          <w:rFonts w:asciiTheme="minorHAnsi" w:hAnsiTheme="minorHAnsi" w:cstheme="minorHAnsi"/>
          <w:sz w:val="24"/>
          <w:lang w:val="en-US"/>
        </w:rPr>
        <w:t>Have an effective and timely transfer of knowledge from one resource to another</w:t>
      </w:r>
    </w:p>
    <w:p w:rsidR="006202E4" w:rsidRPr="006041CB" w:rsidRDefault="006202E4" w:rsidP="006202E4">
      <w:pPr>
        <w:numPr>
          <w:ilvl w:val="0"/>
          <w:numId w:val="21"/>
        </w:numPr>
        <w:spacing w:before="120" w:line="260" w:lineRule="exact"/>
        <w:jc w:val="left"/>
        <w:rPr>
          <w:rFonts w:asciiTheme="minorHAnsi" w:hAnsiTheme="minorHAnsi" w:cstheme="minorHAnsi"/>
          <w:sz w:val="24"/>
          <w:lang w:val="en-US"/>
        </w:rPr>
      </w:pPr>
      <w:r w:rsidRPr="006041CB">
        <w:rPr>
          <w:rFonts w:asciiTheme="minorHAnsi" w:hAnsiTheme="minorHAnsi" w:cstheme="minorHAnsi"/>
          <w:sz w:val="24"/>
          <w:lang w:val="en-US"/>
        </w:rPr>
        <w:t>Seamless transfer of complete responsibilities from one resource to another</w:t>
      </w:r>
    </w:p>
    <w:p w:rsidR="006202E4" w:rsidRPr="006041CB" w:rsidRDefault="006202E4" w:rsidP="006202E4">
      <w:pPr>
        <w:numPr>
          <w:ilvl w:val="0"/>
          <w:numId w:val="21"/>
        </w:numPr>
        <w:spacing w:before="120" w:line="260" w:lineRule="exact"/>
        <w:jc w:val="left"/>
        <w:rPr>
          <w:rFonts w:asciiTheme="minorHAnsi" w:hAnsiTheme="minorHAnsi" w:cstheme="minorHAnsi"/>
          <w:sz w:val="24"/>
          <w:lang w:val="en-US"/>
        </w:rPr>
      </w:pPr>
      <w:proofErr w:type="spellStart"/>
      <w:r w:rsidRPr="006041CB">
        <w:rPr>
          <w:rFonts w:asciiTheme="minorHAnsi" w:hAnsiTheme="minorHAnsi" w:cstheme="minorHAnsi"/>
          <w:sz w:val="24"/>
          <w:lang w:val="en-US"/>
        </w:rPr>
        <w:t>Minimise</w:t>
      </w:r>
      <w:proofErr w:type="spellEnd"/>
      <w:r w:rsidRPr="006041CB">
        <w:rPr>
          <w:rFonts w:asciiTheme="minorHAnsi" w:hAnsiTheme="minorHAnsi" w:cstheme="minorHAnsi"/>
          <w:sz w:val="24"/>
          <w:lang w:val="en-US"/>
        </w:rPr>
        <w:t xml:space="preserve"> the impact of resource mobility on the project</w:t>
      </w:r>
    </w:p>
    <w:p w:rsidR="006202E4" w:rsidRPr="006041CB" w:rsidRDefault="006202E4" w:rsidP="006202E4">
      <w:pPr>
        <w:numPr>
          <w:ilvl w:val="0"/>
          <w:numId w:val="21"/>
        </w:numPr>
        <w:spacing w:before="120" w:line="260" w:lineRule="exact"/>
        <w:jc w:val="left"/>
        <w:rPr>
          <w:rFonts w:asciiTheme="minorHAnsi" w:hAnsiTheme="minorHAnsi" w:cstheme="minorHAnsi"/>
          <w:sz w:val="24"/>
          <w:lang w:val="en-US"/>
        </w:rPr>
      </w:pPr>
      <w:r w:rsidRPr="006041CB">
        <w:rPr>
          <w:rFonts w:asciiTheme="minorHAnsi" w:hAnsiTheme="minorHAnsi" w:cstheme="minorHAnsi"/>
          <w:sz w:val="24"/>
          <w:lang w:val="en-US"/>
        </w:rPr>
        <w:t>Document information about an application that could help the project work or for a future transition that could take place.</w:t>
      </w:r>
    </w:p>
    <w:p w:rsidR="00973B0C" w:rsidRPr="006041CB" w:rsidRDefault="00973B0C" w:rsidP="006202E4">
      <w:pPr>
        <w:keepNext/>
        <w:keepLines/>
        <w:spacing w:before="360" w:after="200" w:line="240" w:lineRule="auto"/>
        <w:jc w:val="left"/>
        <w:outlineLvl w:val="0"/>
        <w:rPr>
          <w:rFonts w:asciiTheme="minorHAnsi" w:eastAsiaTheme="majorEastAsia" w:hAnsiTheme="minorHAnsi" w:cstheme="minorHAnsi"/>
          <w:b/>
          <w:sz w:val="24"/>
          <w:lang w:val="en-AU"/>
        </w:rPr>
      </w:pPr>
      <w:bookmarkStart w:id="7" w:name="_Toc64412094"/>
      <w:bookmarkStart w:id="8" w:name="_Toc94186067"/>
      <w:r w:rsidRPr="006041CB">
        <w:rPr>
          <w:rFonts w:asciiTheme="minorHAnsi" w:eastAsiaTheme="majorEastAsia" w:hAnsiTheme="minorHAnsi" w:cstheme="minorHAnsi"/>
          <w:b/>
          <w:sz w:val="24"/>
          <w:lang w:val="en-AU"/>
        </w:rPr>
        <w:br w:type="page"/>
      </w:r>
    </w:p>
    <w:p w:rsidR="006202E4" w:rsidRPr="006041CB" w:rsidRDefault="006202E4" w:rsidP="006202E4">
      <w:pPr>
        <w:keepNext/>
        <w:keepLines/>
        <w:spacing w:before="360" w:after="200" w:line="240" w:lineRule="auto"/>
        <w:jc w:val="left"/>
        <w:outlineLvl w:val="0"/>
        <w:rPr>
          <w:rFonts w:asciiTheme="minorHAnsi" w:eastAsiaTheme="majorEastAsia" w:hAnsiTheme="minorHAnsi" w:cstheme="minorHAnsi"/>
          <w:b/>
          <w:sz w:val="24"/>
          <w:lang w:val="en-AU"/>
        </w:rPr>
      </w:pPr>
      <w:r w:rsidRPr="006041CB">
        <w:rPr>
          <w:rFonts w:asciiTheme="minorHAnsi" w:eastAsiaTheme="majorEastAsia" w:hAnsiTheme="minorHAnsi" w:cstheme="minorHAnsi"/>
          <w:b/>
          <w:sz w:val="24"/>
          <w:lang w:val="en-AU"/>
        </w:rPr>
        <w:t>3 Scope</w:t>
      </w:r>
      <w:bookmarkEnd w:id="7"/>
      <w:bookmarkEnd w:id="8"/>
    </w:p>
    <w:p w:rsidR="006202E4" w:rsidRPr="006041CB" w:rsidRDefault="006202E4" w:rsidP="006202E4">
      <w:pPr>
        <w:spacing w:before="10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The section defines all the applications, related documents and environment for which knowledge transition is required.</w:t>
      </w:r>
    </w:p>
    <w:p w:rsidR="006202E4" w:rsidRPr="006041CB" w:rsidRDefault="006202E4" w:rsidP="006202E4">
      <w:pPr>
        <w:keepNext/>
        <w:keepLines/>
        <w:spacing w:before="240" w:line="264" w:lineRule="auto"/>
        <w:jc w:val="left"/>
        <w:outlineLvl w:val="1"/>
        <w:rPr>
          <w:rFonts w:asciiTheme="minorHAnsi" w:eastAsiaTheme="majorEastAsia" w:hAnsiTheme="minorHAnsi" w:cstheme="minorHAnsi"/>
          <w:b/>
          <w:color w:val="000000" w:themeColor="text1"/>
          <w:sz w:val="24"/>
          <w:lang w:val="en-AU"/>
        </w:rPr>
      </w:pPr>
      <w:bookmarkStart w:id="9" w:name="_Toc299455980"/>
      <w:bookmarkStart w:id="10" w:name="_Toc64412095"/>
      <w:bookmarkStart w:id="11" w:name="_Toc94186068"/>
      <w:r w:rsidRPr="006041CB">
        <w:rPr>
          <w:rFonts w:asciiTheme="minorHAnsi" w:eastAsiaTheme="majorEastAsia" w:hAnsiTheme="minorHAnsi" w:cstheme="minorHAnsi"/>
          <w:b/>
          <w:color w:val="000000" w:themeColor="text1"/>
          <w:sz w:val="24"/>
          <w:lang w:val="en-AU"/>
        </w:rPr>
        <w:t>List of applications</w:t>
      </w:r>
      <w:bookmarkEnd w:id="9"/>
      <w:bookmarkEnd w:id="10"/>
      <w:bookmarkEnd w:id="11"/>
    </w:p>
    <w:p w:rsidR="006202E4" w:rsidRPr="006041CB" w:rsidRDefault="006202E4" w:rsidP="006202E4">
      <w:pPr>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List of all the applications that are to be transitioned or knowledge transferred</w:t>
      </w:r>
    </w:p>
    <w:tbl>
      <w:tblPr>
        <w:tblW w:w="94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4320"/>
        <w:gridCol w:w="4320"/>
      </w:tblGrid>
      <w:tr w:rsidR="006202E4" w:rsidRPr="006041CB" w:rsidTr="00CB312A">
        <w:tc>
          <w:tcPr>
            <w:tcW w:w="84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Ver</w:t>
            </w:r>
            <w:r w:rsidR="00AF1A12" w:rsidRPr="006041CB">
              <w:rPr>
                <w:rFonts w:asciiTheme="minorHAnsi" w:hAnsiTheme="minorHAnsi" w:cstheme="minorHAnsi"/>
                <w:b/>
                <w:bCs/>
                <w:color w:val="FFFFFF" w:themeColor="background1"/>
                <w:sz w:val="24"/>
              </w:rPr>
              <w:t>.</w:t>
            </w:r>
          </w:p>
        </w:tc>
        <w:tc>
          <w:tcPr>
            <w:tcW w:w="432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Application name</w:t>
            </w:r>
          </w:p>
        </w:tc>
        <w:tc>
          <w:tcPr>
            <w:tcW w:w="432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Module name</w:t>
            </w:r>
          </w:p>
        </w:tc>
      </w:tr>
      <w:tr w:rsidR="006202E4" w:rsidRPr="006041CB" w:rsidTr="00CB312A">
        <w:tc>
          <w:tcPr>
            <w:tcW w:w="84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1</w:t>
            </w:r>
          </w:p>
        </w:tc>
        <w:tc>
          <w:tcPr>
            <w:tcW w:w="4320" w:type="dxa"/>
            <w:shd w:val="clear" w:color="auto" w:fill="auto"/>
          </w:tcPr>
          <w:p w:rsidR="006202E4" w:rsidRPr="006041CB" w:rsidRDefault="006202E4" w:rsidP="006202E4">
            <w:pPr>
              <w:rPr>
                <w:rFonts w:asciiTheme="minorHAnsi" w:hAnsiTheme="minorHAnsi" w:cstheme="minorHAnsi"/>
                <w:sz w:val="24"/>
                <w:lang w:val="en-US"/>
              </w:rPr>
            </w:pPr>
          </w:p>
        </w:tc>
        <w:tc>
          <w:tcPr>
            <w:tcW w:w="4320" w:type="dxa"/>
            <w:shd w:val="clear" w:color="auto" w:fill="auto"/>
          </w:tcPr>
          <w:p w:rsidR="006202E4" w:rsidRPr="006041CB" w:rsidRDefault="006202E4" w:rsidP="006202E4">
            <w:pPr>
              <w:rPr>
                <w:rFonts w:asciiTheme="minorHAnsi" w:hAnsiTheme="minorHAnsi" w:cstheme="minorHAnsi"/>
                <w:sz w:val="24"/>
                <w:lang w:val="en-US"/>
              </w:rPr>
            </w:pPr>
          </w:p>
        </w:tc>
      </w:tr>
      <w:tr w:rsidR="006202E4" w:rsidRPr="006041CB" w:rsidTr="00CB312A">
        <w:tc>
          <w:tcPr>
            <w:tcW w:w="84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2</w:t>
            </w:r>
          </w:p>
        </w:tc>
        <w:tc>
          <w:tcPr>
            <w:tcW w:w="4320" w:type="dxa"/>
            <w:shd w:val="clear" w:color="auto" w:fill="auto"/>
          </w:tcPr>
          <w:p w:rsidR="006202E4" w:rsidRPr="006041CB" w:rsidRDefault="006202E4" w:rsidP="006202E4">
            <w:pPr>
              <w:rPr>
                <w:rFonts w:asciiTheme="minorHAnsi" w:hAnsiTheme="minorHAnsi" w:cstheme="minorHAnsi"/>
                <w:sz w:val="24"/>
                <w:lang w:val="en-US"/>
              </w:rPr>
            </w:pPr>
          </w:p>
        </w:tc>
        <w:tc>
          <w:tcPr>
            <w:tcW w:w="4320" w:type="dxa"/>
            <w:shd w:val="clear" w:color="auto" w:fill="auto"/>
          </w:tcPr>
          <w:p w:rsidR="006202E4" w:rsidRPr="006041CB" w:rsidRDefault="006202E4" w:rsidP="006202E4">
            <w:pPr>
              <w:rPr>
                <w:rFonts w:asciiTheme="minorHAnsi" w:hAnsiTheme="minorHAnsi" w:cstheme="minorHAnsi"/>
                <w:sz w:val="24"/>
                <w:lang w:val="en-US"/>
              </w:rPr>
            </w:pPr>
          </w:p>
        </w:tc>
      </w:tr>
      <w:tr w:rsidR="006202E4" w:rsidRPr="006041CB" w:rsidTr="00CB312A">
        <w:tc>
          <w:tcPr>
            <w:tcW w:w="84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3</w:t>
            </w:r>
          </w:p>
        </w:tc>
        <w:tc>
          <w:tcPr>
            <w:tcW w:w="4320" w:type="dxa"/>
            <w:shd w:val="clear" w:color="auto" w:fill="auto"/>
          </w:tcPr>
          <w:p w:rsidR="006202E4" w:rsidRPr="006041CB" w:rsidRDefault="006202E4" w:rsidP="006202E4">
            <w:pPr>
              <w:rPr>
                <w:rFonts w:asciiTheme="minorHAnsi" w:hAnsiTheme="minorHAnsi" w:cstheme="minorHAnsi"/>
                <w:sz w:val="24"/>
                <w:lang w:val="en-US"/>
              </w:rPr>
            </w:pPr>
          </w:p>
        </w:tc>
        <w:tc>
          <w:tcPr>
            <w:tcW w:w="4320" w:type="dxa"/>
            <w:shd w:val="clear" w:color="auto" w:fill="auto"/>
          </w:tcPr>
          <w:p w:rsidR="006202E4" w:rsidRPr="006041CB" w:rsidRDefault="006202E4" w:rsidP="006202E4">
            <w:pPr>
              <w:rPr>
                <w:rFonts w:asciiTheme="minorHAnsi" w:hAnsiTheme="minorHAnsi" w:cstheme="minorHAnsi"/>
                <w:sz w:val="24"/>
                <w:lang w:val="en-US"/>
              </w:rPr>
            </w:pPr>
          </w:p>
        </w:tc>
      </w:tr>
    </w:tbl>
    <w:p w:rsidR="006202E4" w:rsidRPr="006041CB" w:rsidRDefault="006202E4" w:rsidP="006202E4">
      <w:pPr>
        <w:keepNext/>
        <w:keepLines/>
        <w:spacing w:before="240" w:line="264" w:lineRule="auto"/>
        <w:jc w:val="left"/>
        <w:outlineLvl w:val="1"/>
        <w:rPr>
          <w:rFonts w:asciiTheme="minorHAnsi" w:eastAsiaTheme="majorEastAsia" w:hAnsiTheme="minorHAnsi" w:cstheme="minorHAnsi"/>
          <w:b/>
          <w:color w:val="000000" w:themeColor="text1"/>
          <w:sz w:val="24"/>
          <w:lang w:val="en-AU"/>
        </w:rPr>
      </w:pPr>
      <w:bookmarkStart w:id="12" w:name="_Toc64412096"/>
      <w:bookmarkStart w:id="13" w:name="_Toc94186069"/>
      <w:r w:rsidRPr="006041CB">
        <w:rPr>
          <w:rFonts w:asciiTheme="minorHAnsi" w:eastAsiaTheme="majorEastAsia" w:hAnsiTheme="minorHAnsi" w:cstheme="minorHAnsi"/>
          <w:b/>
          <w:color w:val="000000" w:themeColor="text1"/>
          <w:sz w:val="24"/>
          <w:lang w:val="en-AU"/>
        </w:rPr>
        <w:t>List of application-related documents</w:t>
      </w:r>
      <w:bookmarkEnd w:id="12"/>
      <w:bookmarkEnd w:id="13"/>
      <w:r w:rsidRPr="006041CB">
        <w:rPr>
          <w:rFonts w:asciiTheme="minorHAnsi" w:eastAsiaTheme="majorEastAsia" w:hAnsiTheme="minorHAnsi" w:cstheme="minorHAnsi"/>
          <w:b/>
          <w:color w:val="000000" w:themeColor="text1"/>
          <w:sz w:val="24"/>
          <w:lang w:val="en-AU"/>
        </w:rPr>
        <w:t xml:space="preserve"> </w:t>
      </w:r>
    </w:p>
    <w:p w:rsidR="006202E4" w:rsidRPr="006041CB" w:rsidRDefault="006202E4" w:rsidP="006202E4">
      <w:pPr>
        <w:spacing w:before="100" w:line="260" w:lineRule="exact"/>
        <w:jc w:val="left"/>
        <w:rPr>
          <w:rFonts w:asciiTheme="minorHAnsi" w:hAnsiTheme="minorHAnsi" w:cstheme="minorHAnsi"/>
          <w:sz w:val="24"/>
          <w:lang w:val="en-US"/>
        </w:rPr>
      </w:pPr>
      <w:r w:rsidRPr="006041CB">
        <w:rPr>
          <w:rFonts w:asciiTheme="minorHAnsi" w:hAnsiTheme="minorHAnsi" w:cstheme="minorHAnsi"/>
          <w:sz w:val="24"/>
          <w:lang w:val="en-AU" w:eastAsia="en-AU"/>
        </w:rPr>
        <w:t>For each application in scope, list of all the application related documents that are available and are to be transitioned are as below. Please duplicate this table as needed for additional applications</w:t>
      </w:r>
      <w:r w:rsidRPr="006041CB">
        <w:rPr>
          <w:rFonts w:asciiTheme="minorHAnsi" w:hAnsiTheme="minorHAnsi" w:cstheme="minorHAnsi"/>
          <w:sz w:val="24"/>
          <w:lang w:val="en-US"/>
        </w:rPr>
        <w:t>:</w:t>
      </w:r>
      <w:r w:rsidRPr="006041CB">
        <w:rPr>
          <w:rFonts w:asciiTheme="minorHAnsi" w:hAnsiTheme="minorHAnsi" w:cstheme="minorHAnsi"/>
          <w:sz w:val="24"/>
          <w:lang w:val="en-US"/>
        </w:rPr>
        <w:br/>
      </w:r>
    </w:p>
    <w:tbl>
      <w:tblPr>
        <w:tblW w:w="939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2160"/>
        <w:gridCol w:w="1440"/>
        <w:gridCol w:w="1440"/>
        <w:gridCol w:w="2160"/>
        <w:gridCol w:w="1440"/>
      </w:tblGrid>
      <w:tr w:rsidR="006202E4" w:rsidRPr="006041CB" w:rsidTr="00CB312A">
        <w:trPr>
          <w:tblHeader/>
        </w:trPr>
        <w:tc>
          <w:tcPr>
            <w:tcW w:w="75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No.</w:t>
            </w:r>
          </w:p>
        </w:tc>
        <w:tc>
          <w:tcPr>
            <w:tcW w:w="216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Document type</w:t>
            </w:r>
          </w:p>
        </w:tc>
        <w:tc>
          <w:tcPr>
            <w:tcW w:w="144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Status</w:t>
            </w:r>
          </w:p>
        </w:tc>
        <w:tc>
          <w:tcPr>
            <w:tcW w:w="144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Accuracy</w:t>
            </w:r>
          </w:p>
        </w:tc>
        <w:tc>
          <w:tcPr>
            <w:tcW w:w="2160" w:type="dxa"/>
            <w:tcBorders>
              <w:bottom w:val="single" w:sz="4" w:space="0" w:color="auto"/>
            </w:tcBorders>
            <w:shd w:val="clear" w:color="auto" w:fill="0070C0"/>
            <w:vAlign w:val="bottom"/>
          </w:tcPr>
          <w:p w:rsidR="006202E4" w:rsidRPr="006041CB" w:rsidRDefault="00CB312A"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Document name</w:t>
            </w:r>
          </w:p>
        </w:tc>
        <w:tc>
          <w:tcPr>
            <w:tcW w:w="144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Key document</w:t>
            </w:r>
          </w:p>
        </w:tc>
      </w:tr>
      <w:tr w:rsidR="006202E4" w:rsidRPr="006041CB" w:rsidTr="00CB312A">
        <w:tc>
          <w:tcPr>
            <w:tcW w:w="75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1</w:t>
            </w:r>
          </w:p>
        </w:tc>
        <w:tc>
          <w:tcPr>
            <w:tcW w:w="2160" w:type="dxa"/>
            <w:shd w:val="clear" w:color="auto" w:fill="auto"/>
          </w:tcPr>
          <w:p w:rsidR="006202E4" w:rsidRPr="006041CB" w:rsidRDefault="007949CB" w:rsidP="0052698E">
            <w:pPr>
              <w:jc w:val="left"/>
              <w:rPr>
                <w:rFonts w:asciiTheme="minorHAnsi" w:hAnsiTheme="minorHAnsi" w:cstheme="minorHAnsi"/>
                <w:sz w:val="24"/>
                <w:lang w:val="en-US"/>
              </w:rPr>
            </w:pPr>
            <w:r w:rsidRPr="006041CB">
              <w:rPr>
                <w:rFonts w:asciiTheme="minorHAnsi" w:hAnsiTheme="minorHAnsi" w:cstheme="minorHAnsi"/>
                <w:sz w:val="24"/>
                <w:lang w:val="en-US"/>
              </w:rPr>
              <w:t>Requirement’s</w:t>
            </w:r>
            <w:r w:rsidR="006202E4" w:rsidRPr="006041CB">
              <w:rPr>
                <w:rFonts w:asciiTheme="minorHAnsi" w:hAnsiTheme="minorHAnsi" w:cstheme="minorHAnsi"/>
                <w:sz w:val="24"/>
                <w:lang w:val="en-US"/>
              </w:rPr>
              <w:t xml:space="preserve"> document</w:t>
            </w:r>
          </w:p>
        </w:tc>
        <w:tc>
          <w:tcPr>
            <w:tcW w:w="1440" w:type="dxa"/>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Good/ok/none</w:t>
            </w:r>
          </w:p>
        </w:tc>
        <w:tc>
          <w:tcPr>
            <w:tcW w:w="1440" w:type="dxa"/>
          </w:tcPr>
          <w:p w:rsidR="006202E4" w:rsidRPr="006041CB" w:rsidRDefault="006202E4" w:rsidP="0052698E">
            <w:pPr>
              <w:jc w:val="left"/>
              <w:rPr>
                <w:rFonts w:asciiTheme="minorHAnsi" w:hAnsiTheme="minorHAnsi" w:cstheme="minorHAnsi"/>
                <w:sz w:val="24"/>
                <w:lang w:val="en-US"/>
              </w:rPr>
            </w:pPr>
            <w:r w:rsidRPr="006041CB">
              <w:rPr>
                <w:rFonts w:asciiTheme="minorHAnsi" w:hAnsiTheme="minorHAnsi" w:cstheme="minorHAnsi"/>
                <w:sz w:val="24"/>
                <w:lang w:val="en-US"/>
              </w:rPr>
              <w:t>Up to date, slightly outdated</w:t>
            </w:r>
          </w:p>
        </w:tc>
        <w:tc>
          <w:tcPr>
            <w:tcW w:w="2160"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Yes/no</w:t>
            </w:r>
          </w:p>
        </w:tc>
      </w:tr>
      <w:tr w:rsidR="006202E4" w:rsidRPr="006041CB" w:rsidTr="00CB312A">
        <w:tc>
          <w:tcPr>
            <w:tcW w:w="75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2</w:t>
            </w:r>
          </w:p>
        </w:tc>
        <w:tc>
          <w:tcPr>
            <w:tcW w:w="2160" w:type="dxa"/>
            <w:shd w:val="clear" w:color="auto" w:fill="auto"/>
          </w:tcPr>
          <w:p w:rsidR="006202E4" w:rsidRPr="006041CB" w:rsidRDefault="006202E4" w:rsidP="0052698E">
            <w:pPr>
              <w:jc w:val="left"/>
              <w:rPr>
                <w:rFonts w:asciiTheme="minorHAnsi" w:hAnsiTheme="minorHAnsi" w:cstheme="minorHAnsi"/>
                <w:sz w:val="24"/>
                <w:lang w:val="en-US"/>
              </w:rPr>
            </w:pPr>
            <w:r w:rsidRPr="006041CB">
              <w:rPr>
                <w:rFonts w:asciiTheme="minorHAnsi" w:hAnsiTheme="minorHAnsi" w:cstheme="minorHAnsi"/>
                <w:sz w:val="24"/>
                <w:lang w:val="en-US"/>
              </w:rPr>
              <w:t>Technical architecture</w:t>
            </w:r>
          </w:p>
        </w:tc>
        <w:tc>
          <w:tcPr>
            <w:tcW w:w="1440"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p>
        </w:tc>
        <w:tc>
          <w:tcPr>
            <w:tcW w:w="2160"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p>
        </w:tc>
      </w:tr>
      <w:tr w:rsidR="006202E4" w:rsidRPr="006041CB" w:rsidTr="00CB312A">
        <w:tc>
          <w:tcPr>
            <w:tcW w:w="75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3</w:t>
            </w:r>
          </w:p>
        </w:tc>
        <w:tc>
          <w:tcPr>
            <w:tcW w:w="2160" w:type="dxa"/>
            <w:shd w:val="clear" w:color="auto" w:fill="auto"/>
          </w:tcPr>
          <w:p w:rsidR="006202E4" w:rsidRPr="006041CB" w:rsidRDefault="006202E4" w:rsidP="0052698E">
            <w:pPr>
              <w:jc w:val="left"/>
              <w:rPr>
                <w:rFonts w:asciiTheme="minorHAnsi" w:hAnsiTheme="minorHAnsi" w:cstheme="minorHAnsi"/>
                <w:sz w:val="24"/>
                <w:lang w:val="en-US"/>
              </w:rPr>
            </w:pPr>
            <w:r w:rsidRPr="006041CB">
              <w:rPr>
                <w:rFonts w:asciiTheme="minorHAnsi" w:hAnsiTheme="minorHAnsi" w:cstheme="minorHAnsi"/>
                <w:sz w:val="24"/>
                <w:lang w:val="en-US"/>
              </w:rPr>
              <w:t>Use cases</w:t>
            </w:r>
          </w:p>
        </w:tc>
        <w:tc>
          <w:tcPr>
            <w:tcW w:w="1440"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p>
        </w:tc>
        <w:tc>
          <w:tcPr>
            <w:tcW w:w="2160"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p>
        </w:tc>
      </w:tr>
      <w:tr w:rsidR="006202E4" w:rsidRPr="006041CB" w:rsidTr="00CB312A">
        <w:tc>
          <w:tcPr>
            <w:tcW w:w="75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4</w:t>
            </w:r>
          </w:p>
        </w:tc>
        <w:tc>
          <w:tcPr>
            <w:tcW w:w="2160" w:type="dxa"/>
            <w:shd w:val="clear" w:color="auto" w:fill="auto"/>
          </w:tcPr>
          <w:p w:rsidR="006202E4" w:rsidRPr="006041CB" w:rsidRDefault="006202E4" w:rsidP="0052698E">
            <w:pPr>
              <w:jc w:val="left"/>
              <w:rPr>
                <w:rFonts w:asciiTheme="minorHAnsi" w:hAnsiTheme="minorHAnsi" w:cstheme="minorHAnsi"/>
                <w:sz w:val="24"/>
                <w:lang w:val="en-US"/>
              </w:rPr>
            </w:pPr>
            <w:r w:rsidRPr="006041CB">
              <w:rPr>
                <w:rFonts w:asciiTheme="minorHAnsi" w:hAnsiTheme="minorHAnsi" w:cstheme="minorHAnsi"/>
                <w:sz w:val="24"/>
                <w:lang w:val="en-US"/>
              </w:rPr>
              <w:t>High-level design – functional design</w:t>
            </w:r>
          </w:p>
        </w:tc>
        <w:tc>
          <w:tcPr>
            <w:tcW w:w="1440"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p>
        </w:tc>
        <w:tc>
          <w:tcPr>
            <w:tcW w:w="2160"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p>
        </w:tc>
      </w:tr>
      <w:tr w:rsidR="006202E4" w:rsidRPr="006041CB" w:rsidTr="00CB312A">
        <w:tc>
          <w:tcPr>
            <w:tcW w:w="75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5</w:t>
            </w:r>
          </w:p>
        </w:tc>
        <w:tc>
          <w:tcPr>
            <w:tcW w:w="2160" w:type="dxa"/>
            <w:shd w:val="clear" w:color="auto" w:fill="auto"/>
          </w:tcPr>
          <w:p w:rsidR="006202E4" w:rsidRPr="006041CB" w:rsidRDefault="006202E4" w:rsidP="0052698E">
            <w:pPr>
              <w:jc w:val="left"/>
              <w:rPr>
                <w:rFonts w:asciiTheme="minorHAnsi" w:hAnsiTheme="minorHAnsi" w:cstheme="minorHAnsi"/>
                <w:sz w:val="24"/>
                <w:lang w:val="en-US"/>
              </w:rPr>
            </w:pPr>
            <w:r w:rsidRPr="006041CB">
              <w:rPr>
                <w:rFonts w:asciiTheme="minorHAnsi" w:hAnsiTheme="minorHAnsi" w:cstheme="minorHAnsi"/>
                <w:sz w:val="24"/>
                <w:lang w:val="en-US"/>
              </w:rPr>
              <w:t>High level design – database design/data models</w:t>
            </w:r>
          </w:p>
        </w:tc>
        <w:tc>
          <w:tcPr>
            <w:tcW w:w="1440"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p>
        </w:tc>
        <w:tc>
          <w:tcPr>
            <w:tcW w:w="2160"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p>
        </w:tc>
      </w:tr>
      <w:tr w:rsidR="006202E4" w:rsidRPr="006041CB" w:rsidTr="00CB312A">
        <w:tc>
          <w:tcPr>
            <w:tcW w:w="75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6</w:t>
            </w:r>
          </w:p>
        </w:tc>
        <w:tc>
          <w:tcPr>
            <w:tcW w:w="2160" w:type="dxa"/>
            <w:shd w:val="clear" w:color="auto" w:fill="auto"/>
          </w:tcPr>
          <w:p w:rsidR="006202E4" w:rsidRPr="006041CB" w:rsidRDefault="006202E4" w:rsidP="0052698E">
            <w:pPr>
              <w:jc w:val="left"/>
              <w:rPr>
                <w:rFonts w:asciiTheme="minorHAnsi" w:hAnsiTheme="minorHAnsi" w:cstheme="minorHAnsi"/>
                <w:sz w:val="24"/>
                <w:lang w:val="en-US"/>
              </w:rPr>
            </w:pPr>
            <w:r w:rsidRPr="006041CB">
              <w:rPr>
                <w:rFonts w:asciiTheme="minorHAnsi" w:hAnsiTheme="minorHAnsi" w:cstheme="minorHAnsi"/>
                <w:sz w:val="24"/>
                <w:lang w:val="en-US"/>
              </w:rPr>
              <w:t>High level design – process flows/models</w:t>
            </w:r>
          </w:p>
        </w:tc>
        <w:tc>
          <w:tcPr>
            <w:tcW w:w="1440"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p>
        </w:tc>
        <w:tc>
          <w:tcPr>
            <w:tcW w:w="2160"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p>
        </w:tc>
      </w:tr>
      <w:tr w:rsidR="006202E4" w:rsidRPr="006041CB" w:rsidTr="00CB312A">
        <w:tc>
          <w:tcPr>
            <w:tcW w:w="75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7</w:t>
            </w:r>
          </w:p>
        </w:tc>
        <w:tc>
          <w:tcPr>
            <w:tcW w:w="2160" w:type="dxa"/>
            <w:shd w:val="clear" w:color="auto" w:fill="auto"/>
          </w:tcPr>
          <w:p w:rsidR="006202E4" w:rsidRPr="006041CB" w:rsidRDefault="006202E4" w:rsidP="0052698E">
            <w:pPr>
              <w:jc w:val="left"/>
              <w:rPr>
                <w:rFonts w:asciiTheme="minorHAnsi" w:hAnsiTheme="minorHAnsi" w:cstheme="minorHAnsi"/>
                <w:sz w:val="24"/>
                <w:lang w:val="en-US"/>
              </w:rPr>
            </w:pPr>
            <w:r w:rsidRPr="006041CB">
              <w:rPr>
                <w:rFonts w:asciiTheme="minorHAnsi" w:hAnsiTheme="minorHAnsi" w:cstheme="minorHAnsi"/>
                <w:sz w:val="24"/>
                <w:lang w:val="en-US"/>
              </w:rPr>
              <w:t>Any existing testing artifacts</w:t>
            </w:r>
          </w:p>
        </w:tc>
        <w:tc>
          <w:tcPr>
            <w:tcW w:w="1440"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p>
        </w:tc>
        <w:tc>
          <w:tcPr>
            <w:tcW w:w="2160"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p>
        </w:tc>
      </w:tr>
    </w:tbl>
    <w:p w:rsidR="00AF1A12" w:rsidRPr="006041CB" w:rsidRDefault="00AF1A12" w:rsidP="006202E4">
      <w:pPr>
        <w:keepNext/>
        <w:keepLines/>
        <w:spacing w:before="240" w:line="264" w:lineRule="auto"/>
        <w:jc w:val="left"/>
        <w:outlineLvl w:val="1"/>
        <w:rPr>
          <w:rFonts w:asciiTheme="minorHAnsi" w:eastAsiaTheme="majorEastAsia" w:hAnsiTheme="minorHAnsi" w:cstheme="minorHAnsi"/>
          <w:b/>
          <w:color w:val="000000" w:themeColor="text1"/>
          <w:sz w:val="24"/>
          <w:lang w:val="en-AU"/>
        </w:rPr>
      </w:pPr>
      <w:bookmarkStart w:id="14" w:name="_Toc299455982"/>
      <w:bookmarkStart w:id="15" w:name="_Toc64412097"/>
      <w:bookmarkStart w:id="16" w:name="_Toc94186070"/>
      <w:r w:rsidRPr="006041CB">
        <w:rPr>
          <w:rFonts w:asciiTheme="minorHAnsi" w:eastAsiaTheme="majorEastAsia" w:hAnsiTheme="minorHAnsi" w:cstheme="minorHAnsi"/>
          <w:b/>
          <w:color w:val="000000" w:themeColor="text1"/>
          <w:sz w:val="24"/>
          <w:lang w:val="en-AU"/>
        </w:rPr>
        <w:br w:type="page"/>
      </w:r>
    </w:p>
    <w:p w:rsidR="006202E4" w:rsidRPr="006041CB" w:rsidRDefault="006202E4" w:rsidP="006202E4">
      <w:pPr>
        <w:keepNext/>
        <w:keepLines/>
        <w:spacing w:before="240" w:line="264" w:lineRule="auto"/>
        <w:jc w:val="left"/>
        <w:outlineLvl w:val="1"/>
        <w:rPr>
          <w:rFonts w:asciiTheme="minorHAnsi" w:eastAsiaTheme="majorEastAsia" w:hAnsiTheme="minorHAnsi" w:cstheme="minorHAnsi"/>
          <w:b/>
          <w:color w:val="000000" w:themeColor="text1"/>
          <w:sz w:val="24"/>
          <w:lang w:val="en-AU"/>
        </w:rPr>
      </w:pPr>
      <w:r w:rsidRPr="006041CB">
        <w:rPr>
          <w:rFonts w:asciiTheme="minorHAnsi" w:eastAsiaTheme="majorEastAsia" w:hAnsiTheme="minorHAnsi" w:cstheme="minorHAnsi"/>
          <w:b/>
          <w:color w:val="000000" w:themeColor="text1"/>
          <w:sz w:val="24"/>
          <w:lang w:val="en-AU"/>
        </w:rPr>
        <w:t>List of process-related documents</w:t>
      </w:r>
      <w:bookmarkEnd w:id="14"/>
      <w:bookmarkEnd w:id="15"/>
      <w:bookmarkEnd w:id="16"/>
      <w:r w:rsidRPr="006041CB">
        <w:rPr>
          <w:rFonts w:asciiTheme="minorHAnsi" w:eastAsiaTheme="majorEastAsia" w:hAnsiTheme="minorHAnsi" w:cstheme="minorHAnsi"/>
          <w:b/>
          <w:color w:val="000000" w:themeColor="text1"/>
          <w:sz w:val="24"/>
          <w:lang w:val="en-AU"/>
        </w:rPr>
        <w:t xml:space="preserve"> </w:t>
      </w:r>
    </w:p>
    <w:p w:rsidR="006202E4" w:rsidRPr="006041CB" w:rsidRDefault="006202E4" w:rsidP="006202E4">
      <w:pPr>
        <w:spacing w:before="10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List of all the process documents that are available and are to be transitioned or knowledge transferred.</w:t>
      </w:r>
      <w:r w:rsidRPr="006041CB">
        <w:rPr>
          <w:rFonts w:asciiTheme="minorHAnsi" w:hAnsiTheme="minorHAnsi" w:cstheme="minorHAnsi"/>
          <w:sz w:val="24"/>
          <w:lang w:val="en-AU" w:eastAsia="en-AU"/>
        </w:rPr>
        <w:br/>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160"/>
        <w:gridCol w:w="1440"/>
        <w:gridCol w:w="1613"/>
        <w:gridCol w:w="1987"/>
        <w:gridCol w:w="1440"/>
      </w:tblGrid>
      <w:tr w:rsidR="006202E4" w:rsidRPr="006041CB" w:rsidTr="00877954">
        <w:trPr>
          <w:tblHeader/>
        </w:trPr>
        <w:tc>
          <w:tcPr>
            <w:tcW w:w="72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No.</w:t>
            </w:r>
          </w:p>
        </w:tc>
        <w:tc>
          <w:tcPr>
            <w:tcW w:w="216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Document type</w:t>
            </w:r>
          </w:p>
        </w:tc>
        <w:tc>
          <w:tcPr>
            <w:tcW w:w="144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Status</w:t>
            </w:r>
          </w:p>
        </w:tc>
        <w:tc>
          <w:tcPr>
            <w:tcW w:w="1613"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Accuracy</w:t>
            </w:r>
          </w:p>
        </w:tc>
        <w:tc>
          <w:tcPr>
            <w:tcW w:w="1987" w:type="dxa"/>
            <w:tcBorders>
              <w:bottom w:val="single" w:sz="4" w:space="0" w:color="auto"/>
            </w:tcBorders>
            <w:shd w:val="clear" w:color="auto" w:fill="0070C0"/>
            <w:vAlign w:val="bottom"/>
          </w:tcPr>
          <w:p w:rsidR="006202E4" w:rsidRPr="006041CB" w:rsidRDefault="00CB312A"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Document name</w:t>
            </w:r>
          </w:p>
        </w:tc>
        <w:tc>
          <w:tcPr>
            <w:tcW w:w="144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Key document</w:t>
            </w:r>
          </w:p>
        </w:tc>
      </w:tr>
      <w:tr w:rsidR="006202E4" w:rsidRPr="006041CB" w:rsidTr="00877954">
        <w:tc>
          <w:tcPr>
            <w:tcW w:w="72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1</w:t>
            </w:r>
          </w:p>
        </w:tc>
        <w:tc>
          <w:tcPr>
            <w:tcW w:w="2160" w:type="dxa"/>
            <w:shd w:val="clear" w:color="auto" w:fill="auto"/>
          </w:tcPr>
          <w:p w:rsidR="006202E4" w:rsidRPr="006041CB" w:rsidRDefault="006202E4" w:rsidP="0052698E">
            <w:pPr>
              <w:jc w:val="left"/>
              <w:rPr>
                <w:rFonts w:asciiTheme="minorHAnsi" w:hAnsiTheme="minorHAnsi" w:cstheme="minorHAnsi"/>
                <w:sz w:val="24"/>
                <w:lang w:val="en-US"/>
              </w:rPr>
            </w:pPr>
            <w:r w:rsidRPr="006041CB">
              <w:rPr>
                <w:rFonts w:asciiTheme="minorHAnsi" w:hAnsiTheme="minorHAnsi" w:cstheme="minorHAnsi"/>
                <w:sz w:val="24"/>
                <w:lang w:val="en-US"/>
              </w:rPr>
              <w:t>Project plan</w:t>
            </w:r>
          </w:p>
        </w:tc>
        <w:tc>
          <w:tcPr>
            <w:tcW w:w="1440" w:type="dxa"/>
          </w:tcPr>
          <w:p w:rsidR="006202E4" w:rsidRPr="006041CB" w:rsidRDefault="006202E4" w:rsidP="0052698E">
            <w:pPr>
              <w:jc w:val="left"/>
              <w:rPr>
                <w:rFonts w:asciiTheme="minorHAnsi" w:hAnsiTheme="minorHAnsi" w:cstheme="minorHAnsi"/>
                <w:sz w:val="24"/>
                <w:lang w:val="en-US"/>
              </w:rPr>
            </w:pPr>
            <w:r w:rsidRPr="006041CB">
              <w:rPr>
                <w:rFonts w:asciiTheme="minorHAnsi" w:hAnsiTheme="minorHAnsi" w:cstheme="minorHAnsi"/>
                <w:sz w:val="24"/>
                <w:lang w:val="en-US"/>
              </w:rPr>
              <w:t>Good/ok/none</w:t>
            </w:r>
          </w:p>
        </w:tc>
        <w:tc>
          <w:tcPr>
            <w:tcW w:w="1613" w:type="dxa"/>
          </w:tcPr>
          <w:p w:rsidR="006202E4" w:rsidRPr="006041CB" w:rsidRDefault="006202E4" w:rsidP="0052698E">
            <w:pPr>
              <w:jc w:val="left"/>
              <w:rPr>
                <w:rFonts w:asciiTheme="minorHAnsi" w:hAnsiTheme="minorHAnsi" w:cstheme="minorHAnsi"/>
                <w:sz w:val="24"/>
                <w:lang w:val="en-US"/>
              </w:rPr>
            </w:pPr>
            <w:r w:rsidRPr="006041CB">
              <w:rPr>
                <w:rFonts w:asciiTheme="minorHAnsi" w:hAnsiTheme="minorHAnsi" w:cstheme="minorHAnsi"/>
                <w:sz w:val="24"/>
                <w:lang w:val="en-US"/>
              </w:rPr>
              <w:t>Up to date, slightly outdated, outdated</w:t>
            </w:r>
          </w:p>
        </w:tc>
        <w:tc>
          <w:tcPr>
            <w:tcW w:w="1987"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Yes</w:t>
            </w:r>
          </w:p>
        </w:tc>
      </w:tr>
      <w:tr w:rsidR="006202E4" w:rsidRPr="006041CB" w:rsidTr="00877954">
        <w:tc>
          <w:tcPr>
            <w:tcW w:w="72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2</w:t>
            </w:r>
          </w:p>
        </w:tc>
        <w:tc>
          <w:tcPr>
            <w:tcW w:w="216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Configuration plan</w:t>
            </w:r>
          </w:p>
        </w:tc>
        <w:tc>
          <w:tcPr>
            <w:tcW w:w="1440" w:type="dxa"/>
          </w:tcPr>
          <w:p w:rsidR="006202E4" w:rsidRPr="006041CB" w:rsidRDefault="006202E4" w:rsidP="006202E4">
            <w:pPr>
              <w:rPr>
                <w:rFonts w:asciiTheme="minorHAnsi" w:hAnsiTheme="minorHAnsi" w:cstheme="minorHAnsi"/>
                <w:sz w:val="24"/>
                <w:lang w:val="en-US"/>
              </w:rPr>
            </w:pPr>
          </w:p>
        </w:tc>
        <w:tc>
          <w:tcPr>
            <w:tcW w:w="1613" w:type="dxa"/>
          </w:tcPr>
          <w:p w:rsidR="006202E4" w:rsidRPr="006041CB" w:rsidRDefault="006202E4" w:rsidP="006202E4">
            <w:pPr>
              <w:rPr>
                <w:rFonts w:asciiTheme="minorHAnsi" w:hAnsiTheme="minorHAnsi" w:cstheme="minorHAnsi"/>
                <w:sz w:val="24"/>
                <w:lang w:val="en-US"/>
              </w:rPr>
            </w:pPr>
          </w:p>
        </w:tc>
        <w:tc>
          <w:tcPr>
            <w:tcW w:w="1987"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Yes</w:t>
            </w:r>
          </w:p>
        </w:tc>
      </w:tr>
      <w:tr w:rsidR="006202E4" w:rsidRPr="006041CB" w:rsidTr="00877954">
        <w:tc>
          <w:tcPr>
            <w:tcW w:w="72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3</w:t>
            </w:r>
          </w:p>
        </w:tc>
        <w:tc>
          <w:tcPr>
            <w:tcW w:w="216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 xml:space="preserve">SLA </w:t>
            </w:r>
            <w:r w:rsidR="007A5E47">
              <w:rPr>
                <w:rFonts w:asciiTheme="minorHAnsi" w:hAnsiTheme="minorHAnsi" w:cstheme="minorHAnsi"/>
                <w:sz w:val="24"/>
                <w:lang w:val="en-US"/>
              </w:rPr>
              <w:t>d</w:t>
            </w:r>
            <w:r w:rsidRPr="006041CB">
              <w:rPr>
                <w:rFonts w:asciiTheme="minorHAnsi" w:hAnsiTheme="minorHAnsi" w:cstheme="minorHAnsi"/>
                <w:sz w:val="24"/>
                <w:lang w:val="en-US"/>
              </w:rPr>
              <w:t>ocument</w:t>
            </w:r>
          </w:p>
        </w:tc>
        <w:tc>
          <w:tcPr>
            <w:tcW w:w="1440" w:type="dxa"/>
          </w:tcPr>
          <w:p w:rsidR="006202E4" w:rsidRPr="006041CB" w:rsidRDefault="006202E4" w:rsidP="006202E4">
            <w:pPr>
              <w:rPr>
                <w:rFonts w:asciiTheme="minorHAnsi" w:hAnsiTheme="minorHAnsi" w:cstheme="minorHAnsi"/>
                <w:sz w:val="24"/>
                <w:lang w:val="en-US"/>
              </w:rPr>
            </w:pPr>
          </w:p>
        </w:tc>
        <w:tc>
          <w:tcPr>
            <w:tcW w:w="1613" w:type="dxa"/>
          </w:tcPr>
          <w:p w:rsidR="006202E4" w:rsidRPr="006041CB" w:rsidRDefault="006202E4" w:rsidP="006202E4">
            <w:pPr>
              <w:rPr>
                <w:rFonts w:asciiTheme="minorHAnsi" w:hAnsiTheme="minorHAnsi" w:cstheme="minorHAnsi"/>
                <w:sz w:val="24"/>
                <w:lang w:val="en-US"/>
              </w:rPr>
            </w:pPr>
          </w:p>
        </w:tc>
        <w:tc>
          <w:tcPr>
            <w:tcW w:w="1987"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Yes</w:t>
            </w:r>
          </w:p>
        </w:tc>
      </w:tr>
      <w:tr w:rsidR="006202E4" w:rsidRPr="006041CB" w:rsidTr="00877954">
        <w:tc>
          <w:tcPr>
            <w:tcW w:w="72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4</w:t>
            </w:r>
          </w:p>
        </w:tc>
        <w:tc>
          <w:tcPr>
            <w:tcW w:w="216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Workflow document</w:t>
            </w:r>
          </w:p>
        </w:tc>
        <w:tc>
          <w:tcPr>
            <w:tcW w:w="1440" w:type="dxa"/>
          </w:tcPr>
          <w:p w:rsidR="006202E4" w:rsidRPr="006041CB" w:rsidRDefault="006202E4" w:rsidP="006202E4">
            <w:pPr>
              <w:rPr>
                <w:rFonts w:asciiTheme="minorHAnsi" w:hAnsiTheme="minorHAnsi" w:cstheme="minorHAnsi"/>
                <w:sz w:val="24"/>
                <w:lang w:val="en-US"/>
              </w:rPr>
            </w:pPr>
          </w:p>
        </w:tc>
        <w:tc>
          <w:tcPr>
            <w:tcW w:w="1613" w:type="dxa"/>
          </w:tcPr>
          <w:p w:rsidR="006202E4" w:rsidRPr="006041CB" w:rsidRDefault="006202E4" w:rsidP="006202E4">
            <w:pPr>
              <w:rPr>
                <w:rFonts w:asciiTheme="minorHAnsi" w:hAnsiTheme="minorHAnsi" w:cstheme="minorHAnsi"/>
                <w:sz w:val="24"/>
                <w:lang w:val="en-US"/>
              </w:rPr>
            </w:pPr>
          </w:p>
        </w:tc>
        <w:tc>
          <w:tcPr>
            <w:tcW w:w="1987"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Yes</w:t>
            </w:r>
          </w:p>
        </w:tc>
      </w:tr>
      <w:tr w:rsidR="006202E4" w:rsidRPr="006041CB" w:rsidTr="00877954">
        <w:tc>
          <w:tcPr>
            <w:tcW w:w="72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5</w:t>
            </w:r>
          </w:p>
        </w:tc>
        <w:tc>
          <w:tcPr>
            <w:tcW w:w="216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Standards – test</w:t>
            </w:r>
          </w:p>
        </w:tc>
        <w:tc>
          <w:tcPr>
            <w:tcW w:w="1440" w:type="dxa"/>
          </w:tcPr>
          <w:p w:rsidR="006202E4" w:rsidRPr="006041CB" w:rsidRDefault="006202E4" w:rsidP="006202E4">
            <w:pPr>
              <w:rPr>
                <w:rFonts w:asciiTheme="minorHAnsi" w:hAnsiTheme="minorHAnsi" w:cstheme="minorHAnsi"/>
                <w:sz w:val="24"/>
                <w:lang w:val="en-US"/>
              </w:rPr>
            </w:pPr>
          </w:p>
        </w:tc>
        <w:tc>
          <w:tcPr>
            <w:tcW w:w="1613" w:type="dxa"/>
          </w:tcPr>
          <w:p w:rsidR="006202E4" w:rsidRPr="006041CB" w:rsidRDefault="006202E4" w:rsidP="006202E4">
            <w:pPr>
              <w:rPr>
                <w:rFonts w:asciiTheme="minorHAnsi" w:hAnsiTheme="minorHAnsi" w:cstheme="minorHAnsi"/>
                <w:sz w:val="24"/>
                <w:lang w:val="en-US"/>
              </w:rPr>
            </w:pPr>
          </w:p>
        </w:tc>
        <w:tc>
          <w:tcPr>
            <w:tcW w:w="1987"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Yes</w:t>
            </w:r>
          </w:p>
        </w:tc>
      </w:tr>
      <w:tr w:rsidR="006202E4" w:rsidRPr="006041CB" w:rsidTr="00877954">
        <w:tc>
          <w:tcPr>
            <w:tcW w:w="72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6</w:t>
            </w:r>
          </w:p>
        </w:tc>
        <w:tc>
          <w:tcPr>
            <w:tcW w:w="216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Checklists – test</w:t>
            </w:r>
          </w:p>
        </w:tc>
        <w:tc>
          <w:tcPr>
            <w:tcW w:w="1440" w:type="dxa"/>
          </w:tcPr>
          <w:p w:rsidR="006202E4" w:rsidRPr="006041CB" w:rsidRDefault="006202E4" w:rsidP="006202E4">
            <w:pPr>
              <w:rPr>
                <w:rFonts w:asciiTheme="minorHAnsi" w:hAnsiTheme="minorHAnsi" w:cstheme="minorHAnsi"/>
                <w:sz w:val="24"/>
                <w:lang w:val="en-US"/>
              </w:rPr>
            </w:pPr>
          </w:p>
        </w:tc>
        <w:tc>
          <w:tcPr>
            <w:tcW w:w="1613" w:type="dxa"/>
          </w:tcPr>
          <w:p w:rsidR="006202E4" w:rsidRPr="006041CB" w:rsidRDefault="006202E4" w:rsidP="006202E4">
            <w:pPr>
              <w:rPr>
                <w:rFonts w:asciiTheme="minorHAnsi" w:hAnsiTheme="minorHAnsi" w:cstheme="minorHAnsi"/>
                <w:sz w:val="24"/>
                <w:lang w:val="en-US"/>
              </w:rPr>
            </w:pPr>
          </w:p>
        </w:tc>
        <w:tc>
          <w:tcPr>
            <w:tcW w:w="1987"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Yes</w:t>
            </w:r>
          </w:p>
        </w:tc>
      </w:tr>
      <w:tr w:rsidR="006202E4" w:rsidRPr="006041CB" w:rsidTr="00877954">
        <w:tc>
          <w:tcPr>
            <w:tcW w:w="72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7</w:t>
            </w:r>
          </w:p>
        </w:tc>
        <w:tc>
          <w:tcPr>
            <w:tcW w:w="216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Templates – test</w:t>
            </w:r>
          </w:p>
        </w:tc>
        <w:tc>
          <w:tcPr>
            <w:tcW w:w="1440" w:type="dxa"/>
          </w:tcPr>
          <w:p w:rsidR="006202E4" w:rsidRPr="006041CB" w:rsidRDefault="006202E4" w:rsidP="006202E4">
            <w:pPr>
              <w:rPr>
                <w:rFonts w:asciiTheme="minorHAnsi" w:hAnsiTheme="minorHAnsi" w:cstheme="minorHAnsi"/>
                <w:sz w:val="24"/>
                <w:lang w:val="en-US"/>
              </w:rPr>
            </w:pPr>
          </w:p>
        </w:tc>
        <w:tc>
          <w:tcPr>
            <w:tcW w:w="1613" w:type="dxa"/>
          </w:tcPr>
          <w:p w:rsidR="006202E4" w:rsidRPr="006041CB" w:rsidRDefault="006202E4" w:rsidP="006202E4">
            <w:pPr>
              <w:rPr>
                <w:rFonts w:asciiTheme="minorHAnsi" w:hAnsiTheme="minorHAnsi" w:cstheme="minorHAnsi"/>
                <w:sz w:val="24"/>
                <w:lang w:val="en-US"/>
              </w:rPr>
            </w:pPr>
          </w:p>
        </w:tc>
        <w:tc>
          <w:tcPr>
            <w:tcW w:w="1987"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Yes</w:t>
            </w:r>
          </w:p>
        </w:tc>
      </w:tr>
      <w:tr w:rsidR="006202E4" w:rsidRPr="006041CB" w:rsidTr="00877954">
        <w:tc>
          <w:tcPr>
            <w:tcW w:w="72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8</w:t>
            </w:r>
          </w:p>
        </w:tc>
        <w:tc>
          <w:tcPr>
            <w:tcW w:w="216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 xml:space="preserve">Test procedure </w:t>
            </w:r>
          </w:p>
        </w:tc>
        <w:tc>
          <w:tcPr>
            <w:tcW w:w="1440" w:type="dxa"/>
          </w:tcPr>
          <w:p w:rsidR="006202E4" w:rsidRPr="006041CB" w:rsidRDefault="006202E4" w:rsidP="006202E4">
            <w:pPr>
              <w:rPr>
                <w:rFonts w:asciiTheme="minorHAnsi" w:hAnsiTheme="minorHAnsi" w:cstheme="minorHAnsi"/>
                <w:sz w:val="24"/>
                <w:lang w:val="en-US"/>
              </w:rPr>
            </w:pPr>
          </w:p>
        </w:tc>
        <w:tc>
          <w:tcPr>
            <w:tcW w:w="1613" w:type="dxa"/>
          </w:tcPr>
          <w:p w:rsidR="006202E4" w:rsidRPr="006041CB" w:rsidRDefault="006202E4" w:rsidP="006202E4">
            <w:pPr>
              <w:rPr>
                <w:rFonts w:asciiTheme="minorHAnsi" w:hAnsiTheme="minorHAnsi" w:cstheme="minorHAnsi"/>
                <w:sz w:val="24"/>
                <w:lang w:val="en-US"/>
              </w:rPr>
            </w:pPr>
          </w:p>
        </w:tc>
        <w:tc>
          <w:tcPr>
            <w:tcW w:w="1987"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Yes</w:t>
            </w:r>
          </w:p>
        </w:tc>
      </w:tr>
      <w:tr w:rsidR="006202E4" w:rsidRPr="006041CB" w:rsidTr="00877954">
        <w:tc>
          <w:tcPr>
            <w:tcW w:w="72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9</w:t>
            </w:r>
          </w:p>
        </w:tc>
        <w:tc>
          <w:tcPr>
            <w:tcW w:w="2160" w:type="dxa"/>
            <w:shd w:val="clear" w:color="auto" w:fill="auto"/>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p>
        </w:tc>
        <w:tc>
          <w:tcPr>
            <w:tcW w:w="1613" w:type="dxa"/>
          </w:tcPr>
          <w:p w:rsidR="006202E4" w:rsidRPr="006041CB" w:rsidRDefault="006202E4" w:rsidP="006202E4">
            <w:pPr>
              <w:rPr>
                <w:rFonts w:asciiTheme="minorHAnsi" w:hAnsiTheme="minorHAnsi" w:cstheme="minorHAnsi"/>
                <w:sz w:val="24"/>
                <w:lang w:val="en-US"/>
              </w:rPr>
            </w:pPr>
          </w:p>
        </w:tc>
        <w:tc>
          <w:tcPr>
            <w:tcW w:w="1987" w:type="dxa"/>
          </w:tcPr>
          <w:p w:rsidR="006202E4" w:rsidRPr="006041CB" w:rsidRDefault="006202E4" w:rsidP="006202E4">
            <w:pPr>
              <w:rPr>
                <w:rFonts w:asciiTheme="minorHAnsi" w:hAnsiTheme="minorHAnsi" w:cstheme="minorHAnsi"/>
                <w:sz w:val="24"/>
                <w:lang w:val="en-US"/>
              </w:rPr>
            </w:pPr>
          </w:p>
        </w:tc>
        <w:tc>
          <w:tcPr>
            <w:tcW w:w="1440" w:type="dxa"/>
          </w:tcPr>
          <w:p w:rsidR="006202E4" w:rsidRPr="006041CB" w:rsidRDefault="006202E4" w:rsidP="006202E4">
            <w:pPr>
              <w:rPr>
                <w:rFonts w:asciiTheme="minorHAnsi" w:hAnsiTheme="minorHAnsi" w:cstheme="minorHAnsi"/>
                <w:sz w:val="24"/>
                <w:lang w:val="en-US"/>
              </w:rPr>
            </w:pPr>
          </w:p>
        </w:tc>
      </w:tr>
    </w:tbl>
    <w:p w:rsidR="006202E4" w:rsidRPr="006041CB" w:rsidRDefault="006202E4" w:rsidP="006202E4">
      <w:pPr>
        <w:keepNext/>
        <w:keepLines/>
        <w:spacing w:before="240" w:line="264" w:lineRule="auto"/>
        <w:jc w:val="left"/>
        <w:outlineLvl w:val="1"/>
        <w:rPr>
          <w:rFonts w:asciiTheme="minorHAnsi" w:eastAsiaTheme="majorEastAsia" w:hAnsiTheme="minorHAnsi" w:cstheme="minorHAnsi"/>
          <w:b/>
          <w:color w:val="000000" w:themeColor="text1"/>
          <w:sz w:val="24"/>
          <w:lang w:val="en-AU"/>
        </w:rPr>
      </w:pPr>
      <w:bookmarkStart w:id="17" w:name="_Toc299455983"/>
      <w:bookmarkStart w:id="18" w:name="_Toc64412098"/>
      <w:bookmarkStart w:id="19" w:name="_Toc94186071"/>
      <w:r w:rsidRPr="006041CB">
        <w:rPr>
          <w:rFonts w:asciiTheme="minorHAnsi" w:eastAsiaTheme="majorEastAsia" w:hAnsiTheme="minorHAnsi" w:cstheme="minorHAnsi"/>
          <w:b/>
          <w:color w:val="000000" w:themeColor="text1"/>
          <w:sz w:val="24"/>
          <w:lang w:val="en-AU"/>
        </w:rPr>
        <w:t>Environment</w:t>
      </w:r>
      <w:bookmarkEnd w:id="17"/>
      <w:bookmarkEnd w:id="18"/>
      <w:bookmarkEnd w:id="19"/>
    </w:p>
    <w:p w:rsidR="006202E4" w:rsidRPr="006041CB" w:rsidRDefault="006202E4" w:rsidP="006202E4">
      <w:pPr>
        <w:spacing w:before="100" w:line="260" w:lineRule="exact"/>
        <w:jc w:val="left"/>
        <w:rPr>
          <w:rFonts w:asciiTheme="minorHAnsi" w:hAnsiTheme="minorHAnsi" w:cstheme="minorHAnsi"/>
          <w:sz w:val="24"/>
          <w:lang w:val="en-US"/>
        </w:rPr>
      </w:pPr>
      <w:r w:rsidRPr="006041CB">
        <w:rPr>
          <w:rFonts w:asciiTheme="minorHAnsi" w:hAnsiTheme="minorHAnsi" w:cstheme="minorHAnsi"/>
          <w:sz w:val="24"/>
          <w:lang w:val="en-AU" w:eastAsia="en-AU"/>
        </w:rPr>
        <w:t>Introduction to the environment used in the project:</w:t>
      </w:r>
    </w:p>
    <w:tbl>
      <w:tblPr>
        <w:tblW w:w="94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2160"/>
        <w:gridCol w:w="2160"/>
        <w:gridCol w:w="4320"/>
      </w:tblGrid>
      <w:tr w:rsidR="006202E4" w:rsidRPr="006041CB" w:rsidTr="00CB312A">
        <w:trPr>
          <w:tblHeader/>
        </w:trPr>
        <w:tc>
          <w:tcPr>
            <w:tcW w:w="84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No.</w:t>
            </w:r>
          </w:p>
        </w:tc>
        <w:tc>
          <w:tcPr>
            <w:tcW w:w="216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Item</w:t>
            </w:r>
          </w:p>
        </w:tc>
        <w:tc>
          <w:tcPr>
            <w:tcW w:w="216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Value/version</w:t>
            </w:r>
          </w:p>
        </w:tc>
        <w:tc>
          <w:tcPr>
            <w:tcW w:w="4320" w:type="dxa"/>
            <w:tcBorders>
              <w:bottom w:val="single" w:sz="4" w:space="0" w:color="auto"/>
            </w:tcBorders>
            <w:shd w:val="clear" w:color="auto" w:fill="0070C0"/>
            <w:vAlign w:val="bottom"/>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Remarks</w:t>
            </w:r>
          </w:p>
        </w:tc>
      </w:tr>
      <w:tr w:rsidR="006202E4" w:rsidRPr="006041CB" w:rsidTr="00CB312A">
        <w:tc>
          <w:tcPr>
            <w:tcW w:w="84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1</w:t>
            </w:r>
          </w:p>
        </w:tc>
        <w:tc>
          <w:tcPr>
            <w:tcW w:w="216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Operating system</w:t>
            </w:r>
          </w:p>
        </w:tc>
        <w:tc>
          <w:tcPr>
            <w:tcW w:w="2160" w:type="dxa"/>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Windows NT/2000/XP</w:t>
            </w:r>
          </w:p>
        </w:tc>
        <w:tc>
          <w:tcPr>
            <w:tcW w:w="4320" w:type="dxa"/>
          </w:tcPr>
          <w:p w:rsidR="006202E4" w:rsidRPr="006041CB" w:rsidRDefault="006202E4" w:rsidP="006202E4">
            <w:pPr>
              <w:rPr>
                <w:rFonts w:asciiTheme="minorHAnsi" w:hAnsiTheme="minorHAnsi" w:cstheme="minorHAnsi"/>
                <w:sz w:val="24"/>
                <w:lang w:val="en-US"/>
              </w:rPr>
            </w:pPr>
          </w:p>
        </w:tc>
      </w:tr>
      <w:tr w:rsidR="006202E4" w:rsidRPr="006041CB" w:rsidTr="00CB312A">
        <w:tc>
          <w:tcPr>
            <w:tcW w:w="84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2</w:t>
            </w:r>
          </w:p>
        </w:tc>
        <w:tc>
          <w:tcPr>
            <w:tcW w:w="216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DBMS</w:t>
            </w:r>
          </w:p>
        </w:tc>
        <w:tc>
          <w:tcPr>
            <w:tcW w:w="2160" w:type="dxa"/>
          </w:tcPr>
          <w:p w:rsidR="006202E4" w:rsidRPr="006041CB" w:rsidRDefault="006202E4" w:rsidP="006202E4">
            <w:pPr>
              <w:rPr>
                <w:rFonts w:asciiTheme="minorHAnsi" w:hAnsiTheme="minorHAnsi" w:cstheme="minorHAnsi"/>
                <w:sz w:val="24"/>
                <w:lang w:val="en-US"/>
              </w:rPr>
            </w:pPr>
          </w:p>
        </w:tc>
        <w:tc>
          <w:tcPr>
            <w:tcW w:w="4320" w:type="dxa"/>
          </w:tcPr>
          <w:p w:rsidR="006202E4" w:rsidRPr="006041CB" w:rsidRDefault="006202E4" w:rsidP="006202E4">
            <w:pPr>
              <w:rPr>
                <w:rFonts w:asciiTheme="minorHAnsi" w:hAnsiTheme="minorHAnsi" w:cstheme="minorHAnsi"/>
                <w:sz w:val="24"/>
                <w:lang w:val="en-US"/>
              </w:rPr>
            </w:pPr>
          </w:p>
        </w:tc>
      </w:tr>
      <w:tr w:rsidR="006202E4" w:rsidRPr="006041CB" w:rsidTr="00CB312A">
        <w:tc>
          <w:tcPr>
            <w:tcW w:w="84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3</w:t>
            </w:r>
          </w:p>
        </w:tc>
        <w:tc>
          <w:tcPr>
            <w:tcW w:w="216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Third party tools</w:t>
            </w:r>
          </w:p>
        </w:tc>
        <w:tc>
          <w:tcPr>
            <w:tcW w:w="2160" w:type="dxa"/>
          </w:tcPr>
          <w:p w:rsidR="006202E4" w:rsidRPr="006041CB" w:rsidRDefault="006202E4" w:rsidP="006202E4">
            <w:pPr>
              <w:rPr>
                <w:rFonts w:asciiTheme="minorHAnsi" w:hAnsiTheme="minorHAnsi" w:cstheme="minorHAnsi"/>
                <w:sz w:val="24"/>
                <w:lang w:val="en-US"/>
              </w:rPr>
            </w:pPr>
          </w:p>
        </w:tc>
        <w:tc>
          <w:tcPr>
            <w:tcW w:w="4320" w:type="dxa"/>
          </w:tcPr>
          <w:p w:rsidR="006202E4" w:rsidRPr="006041CB" w:rsidRDefault="006202E4" w:rsidP="006202E4">
            <w:pPr>
              <w:rPr>
                <w:rFonts w:asciiTheme="minorHAnsi" w:hAnsiTheme="minorHAnsi" w:cstheme="minorHAnsi"/>
                <w:sz w:val="24"/>
                <w:lang w:val="en-US"/>
              </w:rPr>
            </w:pPr>
          </w:p>
        </w:tc>
      </w:tr>
      <w:tr w:rsidR="006202E4" w:rsidRPr="006041CB" w:rsidTr="00CB312A">
        <w:tc>
          <w:tcPr>
            <w:tcW w:w="84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4</w:t>
            </w:r>
          </w:p>
        </w:tc>
        <w:tc>
          <w:tcPr>
            <w:tcW w:w="216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Test procedure</w:t>
            </w:r>
          </w:p>
        </w:tc>
        <w:tc>
          <w:tcPr>
            <w:tcW w:w="2160" w:type="dxa"/>
          </w:tcPr>
          <w:p w:rsidR="006202E4" w:rsidRPr="006041CB" w:rsidRDefault="006202E4" w:rsidP="006202E4">
            <w:pPr>
              <w:rPr>
                <w:rFonts w:asciiTheme="minorHAnsi" w:hAnsiTheme="minorHAnsi" w:cstheme="minorHAnsi"/>
                <w:sz w:val="24"/>
                <w:lang w:val="en-US"/>
              </w:rPr>
            </w:pPr>
          </w:p>
        </w:tc>
        <w:tc>
          <w:tcPr>
            <w:tcW w:w="4320" w:type="dxa"/>
          </w:tcPr>
          <w:p w:rsidR="006202E4" w:rsidRPr="006041CB" w:rsidRDefault="006202E4" w:rsidP="006202E4">
            <w:pPr>
              <w:rPr>
                <w:rFonts w:asciiTheme="minorHAnsi" w:hAnsiTheme="minorHAnsi" w:cstheme="minorHAnsi"/>
                <w:sz w:val="24"/>
                <w:lang w:val="en-US"/>
              </w:rPr>
            </w:pPr>
          </w:p>
        </w:tc>
      </w:tr>
      <w:tr w:rsidR="006202E4" w:rsidRPr="006041CB" w:rsidTr="00CB312A">
        <w:tc>
          <w:tcPr>
            <w:tcW w:w="840" w:type="dxa"/>
            <w:shd w:val="clear" w:color="auto" w:fill="auto"/>
          </w:tcPr>
          <w:p w:rsidR="006202E4" w:rsidRPr="006041CB" w:rsidRDefault="006202E4" w:rsidP="006202E4">
            <w:pPr>
              <w:rPr>
                <w:rFonts w:asciiTheme="minorHAnsi" w:hAnsiTheme="minorHAnsi" w:cstheme="minorHAnsi"/>
                <w:sz w:val="24"/>
                <w:lang w:val="en-US"/>
              </w:rPr>
            </w:pPr>
            <w:r w:rsidRPr="006041CB">
              <w:rPr>
                <w:rFonts w:asciiTheme="minorHAnsi" w:hAnsiTheme="minorHAnsi" w:cstheme="minorHAnsi"/>
                <w:sz w:val="24"/>
                <w:lang w:val="en-US"/>
              </w:rPr>
              <w:t>5</w:t>
            </w:r>
          </w:p>
        </w:tc>
        <w:tc>
          <w:tcPr>
            <w:tcW w:w="2160" w:type="dxa"/>
            <w:shd w:val="clear" w:color="auto" w:fill="auto"/>
          </w:tcPr>
          <w:p w:rsidR="006202E4" w:rsidRPr="006041CB" w:rsidRDefault="006202E4" w:rsidP="006202E4">
            <w:pPr>
              <w:rPr>
                <w:rFonts w:asciiTheme="minorHAnsi" w:hAnsiTheme="minorHAnsi" w:cstheme="minorHAnsi"/>
                <w:sz w:val="24"/>
                <w:lang w:val="en-US"/>
              </w:rPr>
            </w:pPr>
          </w:p>
        </w:tc>
        <w:tc>
          <w:tcPr>
            <w:tcW w:w="2160" w:type="dxa"/>
          </w:tcPr>
          <w:p w:rsidR="006202E4" w:rsidRPr="006041CB" w:rsidRDefault="006202E4" w:rsidP="006202E4">
            <w:pPr>
              <w:rPr>
                <w:rFonts w:asciiTheme="minorHAnsi" w:hAnsiTheme="minorHAnsi" w:cstheme="minorHAnsi"/>
                <w:sz w:val="24"/>
                <w:lang w:val="en-US"/>
              </w:rPr>
            </w:pPr>
          </w:p>
        </w:tc>
        <w:tc>
          <w:tcPr>
            <w:tcW w:w="4320" w:type="dxa"/>
          </w:tcPr>
          <w:p w:rsidR="006202E4" w:rsidRPr="006041CB" w:rsidRDefault="006202E4" w:rsidP="006202E4">
            <w:pPr>
              <w:rPr>
                <w:rFonts w:asciiTheme="minorHAnsi" w:hAnsiTheme="minorHAnsi" w:cstheme="minorHAnsi"/>
                <w:sz w:val="24"/>
                <w:lang w:val="en-US"/>
              </w:rPr>
            </w:pPr>
          </w:p>
        </w:tc>
      </w:tr>
    </w:tbl>
    <w:p w:rsidR="0054677D" w:rsidRPr="006041CB" w:rsidRDefault="0054677D" w:rsidP="006202E4">
      <w:pPr>
        <w:keepNext/>
        <w:keepLines/>
        <w:spacing w:before="360" w:after="200" w:line="240" w:lineRule="auto"/>
        <w:jc w:val="left"/>
        <w:outlineLvl w:val="0"/>
        <w:rPr>
          <w:rFonts w:asciiTheme="minorHAnsi" w:eastAsiaTheme="majorEastAsia" w:hAnsiTheme="minorHAnsi" w:cstheme="minorHAnsi"/>
          <w:b/>
          <w:sz w:val="24"/>
          <w:lang w:val="en-AU"/>
        </w:rPr>
      </w:pPr>
      <w:bookmarkStart w:id="20" w:name="_Toc64412099"/>
      <w:bookmarkStart w:id="21" w:name="_Toc94186072"/>
      <w:r w:rsidRPr="006041CB">
        <w:rPr>
          <w:rFonts w:asciiTheme="minorHAnsi" w:eastAsiaTheme="majorEastAsia" w:hAnsiTheme="minorHAnsi" w:cstheme="minorHAnsi"/>
          <w:b/>
          <w:sz w:val="24"/>
          <w:lang w:val="en-AU"/>
        </w:rPr>
        <w:br w:type="page"/>
      </w:r>
    </w:p>
    <w:p w:rsidR="006202E4" w:rsidRPr="006041CB" w:rsidRDefault="006202E4" w:rsidP="006202E4">
      <w:pPr>
        <w:keepNext/>
        <w:keepLines/>
        <w:spacing w:before="360" w:after="200" w:line="240" w:lineRule="auto"/>
        <w:jc w:val="left"/>
        <w:outlineLvl w:val="0"/>
        <w:rPr>
          <w:rFonts w:asciiTheme="minorHAnsi" w:eastAsiaTheme="majorEastAsia" w:hAnsiTheme="minorHAnsi" w:cstheme="minorHAnsi"/>
          <w:b/>
          <w:sz w:val="24"/>
          <w:lang w:val="en-AU"/>
        </w:rPr>
      </w:pPr>
      <w:r w:rsidRPr="006041CB">
        <w:rPr>
          <w:rFonts w:asciiTheme="minorHAnsi" w:eastAsiaTheme="majorEastAsia" w:hAnsiTheme="minorHAnsi" w:cstheme="minorHAnsi"/>
          <w:b/>
          <w:sz w:val="24"/>
          <w:lang w:val="en-AU"/>
        </w:rPr>
        <w:t>4 Knowledge transfer approach</w:t>
      </w:r>
      <w:bookmarkEnd w:id="20"/>
      <w:bookmarkEnd w:id="21"/>
    </w:p>
    <w:p w:rsidR="006202E4" w:rsidRPr="006041CB" w:rsidRDefault="00F2545D" w:rsidP="006202E4">
      <w:pPr>
        <w:spacing w:before="100" w:line="260" w:lineRule="exact"/>
        <w:jc w:val="left"/>
        <w:rPr>
          <w:rFonts w:asciiTheme="minorHAnsi" w:hAnsiTheme="minorHAnsi" w:cstheme="minorHAnsi"/>
          <w:sz w:val="24"/>
          <w:lang w:val="en-AU" w:eastAsia="en-AU"/>
        </w:rPr>
      </w:pPr>
      <w:r>
        <w:rPr>
          <w:rFonts w:asciiTheme="minorHAnsi" w:hAnsiTheme="minorHAnsi" w:cstheme="minorHAnsi"/>
          <w:sz w:val="24"/>
          <w:lang w:val="en-AU" w:eastAsia="en-AU"/>
        </w:rPr>
        <w:t>The k</w:t>
      </w:r>
      <w:r w:rsidR="006202E4" w:rsidRPr="006041CB">
        <w:rPr>
          <w:rFonts w:asciiTheme="minorHAnsi" w:hAnsiTheme="minorHAnsi" w:cstheme="minorHAnsi"/>
          <w:sz w:val="24"/>
          <w:lang w:val="en-AU" w:eastAsia="en-AU"/>
        </w:rPr>
        <w:t xml:space="preserve">nowledge transfer </w:t>
      </w:r>
      <w:r>
        <w:rPr>
          <w:rFonts w:asciiTheme="minorHAnsi" w:hAnsiTheme="minorHAnsi" w:cstheme="minorHAnsi"/>
          <w:sz w:val="24"/>
          <w:lang w:val="en-AU" w:eastAsia="en-AU"/>
        </w:rPr>
        <w:t xml:space="preserve">approach would be described in this section, for example:  </w:t>
      </w:r>
      <w:r w:rsidR="006202E4" w:rsidRPr="006041CB">
        <w:rPr>
          <w:rFonts w:asciiTheme="minorHAnsi" w:hAnsiTheme="minorHAnsi" w:cstheme="minorHAnsi"/>
          <w:sz w:val="24"/>
          <w:lang w:val="en-AU" w:eastAsia="en-AU"/>
        </w:rPr>
        <w:t>will be carried out using the following approach</w:t>
      </w:r>
    </w:p>
    <w:p w:rsidR="0064409E" w:rsidRPr="006041CB" w:rsidRDefault="0064409E" w:rsidP="006202E4">
      <w:pPr>
        <w:spacing w:before="100" w:line="260" w:lineRule="exact"/>
        <w:jc w:val="left"/>
        <w:rPr>
          <w:rFonts w:asciiTheme="minorHAnsi" w:hAnsiTheme="minorHAnsi" w:cstheme="minorHAnsi"/>
          <w:sz w:val="24"/>
          <w:lang w:val="en-AU" w:eastAsia="en-AU"/>
        </w:rPr>
      </w:pPr>
    </w:p>
    <w:p w:rsidR="006202E4" w:rsidRPr="006041CB" w:rsidRDefault="0064409E" w:rsidP="006202E4">
      <w:pPr>
        <w:spacing w:before="100" w:line="260" w:lineRule="exact"/>
        <w:jc w:val="left"/>
        <w:rPr>
          <w:rFonts w:asciiTheme="minorHAnsi" w:hAnsiTheme="minorHAnsi" w:cstheme="minorHAnsi"/>
          <w:sz w:val="24"/>
          <w:lang w:val="en-AU" w:eastAsia="en-AU"/>
        </w:rPr>
      </w:pPr>
      <w:r>
        <w:rPr>
          <w:rFonts w:asciiTheme="minorHAnsi" w:hAnsiTheme="minorHAnsi" w:cstheme="minorHAnsi"/>
          <w:sz w:val="24"/>
          <w:lang w:val="en-AU" w:eastAsia="en-AU"/>
        </w:rPr>
        <w:t xml:space="preserve">The </w:t>
      </w:r>
      <w:r w:rsidR="006202E4" w:rsidRPr="006041CB">
        <w:rPr>
          <w:rFonts w:asciiTheme="minorHAnsi" w:hAnsiTheme="minorHAnsi" w:cstheme="minorHAnsi"/>
          <w:sz w:val="24"/>
          <w:lang w:val="en-AU" w:eastAsia="en-AU"/>
        </w:rPr>
        <w:t xml:space="preserve">following </w:t>
      </w:r>
      <w:r>
        <w:rPr>
          <w:rFonts w:asciiTheme="minorHAnsi" w:hAnsiTheme="minorHAnsi" w:cstheme="minorHAnsi"/>
          <w:sz w:val="24"/>
          <w:lang w:val="en-AU" w:eastAsia="en-AU"/>
        </w:rPr>
        <w:t>knowledge transfer</w:t>
      </w:r>
      <w:r w:rsidR="006202E4" w:rsidRPr="006041CB">
        <w:rPr>
          <w:rFonts w:asciiTheme="minorHAnsi" w:hAnsiTheme="minorHAnsi" w:cstheme="minorHAnsi"/>
          <w:sz w:val="24"/>
          <w:lang w:val="en-AU" w:eastAsia="en-AU"/>
        </w:rPr>
        <w:t xml:space="preserve"> approach </w:t>
      </w:r>
      <w:r>
        <w:rPr>
          <w:rFonts w:asciiTheme="minorHAnsi" w:hAnsiTheme="minorHAnsi" w:cstheme="minorHAnsi"/>
          <w:sz w:val="24"/>
          <w:lang w:val="en-AU" w:eastAsia="en-AU"/>
        </w:rPr>
        <w:t xml:space="preserve">will be taken </w:t>
      </w:r>
      <w:r w:rsidR="006202E4" w:rsidRPr="006041CB">
        <w:rPr>
          <w:rFonts w:asciiTheme="minorHAnsi" w:hAnsiTheme="minorHAnsi" w:cstheme="minorHAnsi"/>
          <w:sz w:val="24"/>
          <w:lang w:val="en-AU" w:eastAsia="en-AU"/>
        </w:rPr>
        <w:t xml:space="preserve">to </w:t>
      </w:r>
      <w:smartTag w:uri="urn:schemas-kweb:inappropriateterms" w:element="lists">
        <w:r w:rsidR="006202E4" w:rsidRPr="006041CB">
          <w:rPr>
            <w:rFonts w:asciiTheme="minorHAnsi" w:hAnsiTheme="minorHAnsi" w:cstheme="minorHAnsi"/>
            <w:sz w:val="24"/>
            <w:lang w:val="en-AU" w:eastAsia="en-AU"/>
          </w:rPr>
          <w:t>ensure</w:t>
        </w:r>
      </w:smartTag>
      <w:r w:rsidR="006202E4" w:rsidRPr="006041CB">
        <w:rPr>
          <w:rFonts w:asciiTheme="minorHAnsi" w:hAnsiTheme="minorHAnsi" w:cstheme="minorHAnsi"/>
          <w:sz w:val="24"/>
          <w:lang w:val="en-AU" w:eastAsia="en-AU"/>
        </w:rPr>
        <w:t xml:space="preserve"> that the knowledge transition will be successfully carried out to the </w:t>
      </w:r>
      <w:r w:rsidR="00193D9F">
        <w:rPr>
          <w:rFonts w:asciiTheme="minorHAnsi" w:hAnsiTheme="minorHAnsi" w:cstheme="minorHAnsi"/>
          <w:sz w:val="24"/>
          <w:lang w:val="en-AU" w:eastAsia="en-AU"/>
        </w:rPr>
        <w:t>MDA</w:t>
      </w:r>
      <w:r w:rsidR="00193D9F" w:rsidRPr="006041CB">
        <w:rPr>
          <w:rFonts w:asciiTheme="minorHAnsi" w:hAnsiTheme="minorHAnsi" w:cstheme="minorHAnsi"/>
          <w:sz w:val="24"/>
          <w:lang w:val="en-AU" w:eastAsia="en-AU"/>
        </w:rPr>
        <w:t xml:space="preserve"> </w:t>
      </w:r>
      <w:r w:rsidR="006202E4" w:rsidRPr="006041CB">
        <w:rPr>
          <w:rFonts w:asciiTheme="minorHAnsi" w:hAnsiTheme="minorHAnsi" w:cstheme="minorHAnsi"/>
          <w:sz w:val="24"/>
          <w:lang w:val="en-AU" w:eastAsia="en-AU"/>
        </w:rPr>
        <w:t>team:</w:t>
      </w:r>
    </w:p>
    <w:p w:rsidR="006202E4" w:rsidRPr="006041CB" w:rsidRDefault="006202E4" w:rsidP="006202E4">
      <w:pPr>
        <w:numPr>
          <w:ilvl w:val="0"/>
          <w:numId w:val="22"/>
        </w:numPr>
        <w:spacing w:before="120" w:line="260" w:lineRule="exact"/>
        <w:rPr>
          <w:rFonts w:asciiTheme="minorHAnsi" w:hAnsiTheme="minorHAnsi" w:cstheme="minorHAnsi"/>
          <w:sz w:val="24"/>
          <w:lang w:val="en-US"/>
        </w:rPr>
      </w:pPr>
      <w:r w:rsidRPr="006041CB">
        <w:rPr>
          <w:rFonts w:asciiTheme="minorHAnsi" w:hAnsiTheme="minorHAnsi" w:cstheme="minorHAnsi"/>
          <w:sz w:val="24"/>
          <w:lang w:val="en-US"/>
        </w:rPr>
        <w:t xml:space="preserve">Since there will be a larger team, we recommend the </w:t>
      </w:r>
      <w:r w:rsidR="00625D94">
        <w:rPr>
          <w:rFonts w:asciiTheme="minorHAnsi" w:hAnsiTheme="minorHAnsi" w:cstheme="minorHAnsi"/>
          <w:sz w:val="24"/>
          <w:lang w:val="en-US"/>
        </w:rPr>
        <w:t>l</w:t>
      </w:r>
      <w:r w:rsidRPr="006041CB">
        <w:rPr>
          <w:rFonts w:asciiTheme="minorHAnsi" w:hAnsiTheme="minorHAnsi" w:cstheme="minorHAnsi"/>
          <w:sz w:val="24"/>
          <w:lang w:val="en-US"/>
        </w:rPr>
        <w:t xml:space="preserve">ead from the team to travel to </w:t>
      </w:r>
      <w:r w:rsidR="0064409E">
        <w:rPr>
          <w:rFonts w:asciiTheme="minorHAnsi" w:hAnsiTheme="minorHAnsi" w:cstheme="minorHAnsi"/>
          <w:sz w:val="24"/>
          <w:lang w:val="en-US"/>
        </w:rPr>
        <w:t xml:space="preserve">the </w:t>
      </w:r>
      <w:r w:rsidR="00193D9F">
        <w:rPr>
          <w:rFonts w:asciiTheme="minorHAnsi" w:hAnsiTheme="minorHAnsi" w:cstheme="minorHAnsi"/>
          <w:sz w:val="24"/>
          <w:lang w:val="en-US"/>
        </w:rPr>
        <w:t>MDA location</w:t>
      </w:r>
      <w:r w:rsidRPr="006041CB">
        <w:rPr>
          <w:rFonts w:asciiTheme="minorHAnsi" w:hAnsiTheme="minorHAnsi" w:cstheme="minorHAnsi"/>
          <w:sz w:val="24"/>
          <w:lang w:val="en-US"/>
        </w:rPr>
        <w:t xml:space="preserve"> for 3-4 weeks to do initial knowledge transfer. This knowledge transfer would be related to overall </w:t>
      </w:r>
      <w:r w:rsidRPr="006041CB">
        <w:rPr>
          <w:rFonts w:asciiTheme="minorHAnsi" w:hAnsiTheme="minorHAnsi" w:cstheme="minorHAnsi"/>
          <w:b/>
          <w:bCs/>
          <w:sz w:val="24"/>
          <w:lang w:val="en-US"/>
        </w:rPr>
        <w:t>INSERT</w:t>
      </w:r>
      <w:r w:rsidRPr="006041CB">
        <w:rPr>
          <w:rFonts w:asciiTheme="minorHAnsi" w:hAnsiTheme="minorHAnsi" w:cstheme="minorHAnsi"/>
          <w:sz w:val="24"/>
          <w:lang w:val="en-US"/>
        </w:rPr>
        <w:t xml:space="preserve"> processes, approach, application architecture, key applications, and the integration interfaces etc. </w:t>
      </w:r>
    </w:p>
    <w:p w:rsidR="006202E4" w:rsidRPr="006041CB" w:rsidRDefault="006202E4" w:rsidP="006202E4">
      <w:pPr>
        <w:numPr>
          <w:ilvl w:val="0"/>
          <w:numId w:val="22"/>
        </w:numPr>
        <w:spacing w:before="120" w:line="260" w:lineRule="exact"/>
        <w:rPr>
          <w:rFonts w:asciiTheme="minorHAnsi" w:hAnsiTheme="minorHAnsi" w:cstheme="minorHAnsi"/>
          <w:sz w:val="24"/>
          <w:lang w:val="en-US"/>
        </w:rPr>
      </w:pPr>
      <w:r w:rsidRPr="006041CB">
        <w:rPr>
          <w:rFonts w:asciiTheme="minorHAnsi" w:hAnsiTheme="minorHAnsi" w:cstheme="minorHAnsi"/>
          <w:sz w:val="24"/>
          <w:lang w:val="en-US"/>
        </w:rPr>
        <w:t>Once the project teams are formed, we would have the</w:t>
      </w:r>
      <w:r w:rsidR="007D7685">
        <w:rPr>
          <w:rFonts w:asciiTheme="minorHAnsi" w:hAnsiTheme="minorHAnsi" w:cstheme="minorHAnsi"/>
          <w:sz w:val="24"/>
          <w:lang w:val="en-US"/>
        </w:rPr>
        <w:t xml:space="preserve"> MDA </w:t>
      </w:r>
      <w:r w:rsidR="00570E06">
        <w:rPr>
          <w:rFonts w:asciiTheme="minorHAnsi" w:hAnsiTheme="minorHAnsi" w:cstheme="minorHAnsi"/>
          <w:sz w:val="24"/>
          <w:lang w:val="en-US"/>
        </w:rPr>
        <w:t xml:space="preserve">Technical </w:t>
      </w:r>
      <w:r w:rsidR="00174596">
        <w:rPr>
          <w:rFonts w:asciiTheme="minorHAnsi" w:hAnsiTheme="minorHAnsi" w:cstheme="minorHAnsi"/>
          <w:sz w:val="24"/>
          <w:lang w:val="en-US"/>
        </w:rPr>
        <w:t xml:space="preserve">lead </w:t>
      </w:r>
      <w:r w:rsidRPr="006041CB">
        <w:rPr>
          <w:rFonts w:asciiTheme="minorHAnsi" w:hAnsiTheme="minorHAnsi" w:cstheme="minorHAnsi"/>
          <w:sz w:val="24"/>
          <w:lang w:val="en-US"/>
        </w:rPr>
        <w:t xml:space="preserve">from the team travel to onsite for application specific knowledge transfer. </w:t>
      </w:r>
      <w:r w:rsidR="00852A20">
        <w:rPr>
          <w:rFonts w:asciiTheme="minorHAnsi" w:hAnsiTheme="minorHAnsi" w:cstheme="minorHAnsi"/>
          <w:sz w:val="24"/>
          <w:lang w:val="en-US"/>
        </w:rPr>
        <w:t>They</w:t>
      </w:r>
      <w:r w:rsidRPr="006041CB">
        <w:rPr>
          <w:rFonts w:asciiTheme="minorHAnsi" w:hAnsiTheme="minorHAnsi" w:cstheme="minorHAnsi"/>
          <w:sz w:val="24"/>
          <w:lang w:val="en-US"/>
        </w:rPr>
        <w:t xml:space="preserve"> would be responsible for understanding the project, application, related interfaces etc. and would document the information into a </w:t>
      </w:r>
      <w:r w:rsidR="00233FD2">
        <w:rPr>
          <w:rFonts w:asciiTheme="minorHAnsi" w:hAnsiTheme="minorHAnsi" w:cstheme="minorHAnsi"/>
          <w:sz w:val="24"/>
          <w:lang w:val="en-US"/>
        </w:rPr>
        <w:t>k</w:t>
      </w:r>
      <w:r w:rsidRPr="006041CB">
        <w:rPr>
          <w:rFonts w:asciiTheme="minorHAnsi" w:hAnsiTheme="minorHAnsi" w:cstheme="minorHAnsi"/>
          <w:sz w:val="24"/>
          <w:lang w:val="en-US"/>
        </w:rPr>
        <w:t xml:space="preserve">nowledge </w:t>
      </w:r>
      <w:r w:rsidR="00233FD2">
        <w:rPr>
          <w:rFonts w:asciiTheme="minorHAnsi" w:hAnsiTheme="minorHAnsi" w:cstheme="minorHAnsi"/>
          <w:sz w:val="24"/>
          <w:lang w:val="en-US"/>
        </w:rPr>
        <w:t>t</w:t>
      </w:r>
      <w:r w:rsidRPr="006041CB">
        <w:rPr>
          <w:rFonts w:asciiTheme="minorHAnsi" w:hAnsiTheme="minorHAnsi" w:cstheme="minorHAnsi"/>
          <w:sz w:val="24"/>
          <w:lang w:val="en-US"/>
        </w:rPr>
        <w:t xml:space="preserve">ransfer document. This document will be provided to the </w:t>
      </w:r>
      <w:r w:rsidR="00193D9F">
        <w:rPr>
          <w:rFonts w:asciiTheme="minorHAnsi" w:hAnsiTheme="minorHAnsi" w:cstheme="minorHAnsi"/>
          <w:sz w:val="24"/>
          <w:lang w:val="en-US"/>
        </w:rPr>
        <w:t>MDA</w:t>
      </w:r>
      <w:r w:rsidR="00193D9F" w:rsidRPr="006041CB">
        <w:rPr>
          <w:rFonts w:asciiTheme="minorHAnsi" w:hAnsiTheme="minorHAnsi" w:cstheme="minorHAnsi"/>
          <w:sz w:val="24"/>
          <w:lang w:val="en-US"/>
        </w:rPr>
        <w:t xml:space="preserve"> </w:t>
      </w:r>
      <w:r w:rsidRPr="006041CB">
        <w:rPr>
          <w:rFonts w:asciiTheme="minorHAnsi" w:hAnsiTheme="minorHAnsi" w:cstheme="minorHAnsi"/>
          <w:sz w:val="24"/>
          <w:lang w:val="en-US"/>
        </w:rPr>
        <w:t xml:space="preserve">team and the designated person from that team would conduct knowledge transfer sessions daily. </w:t>
      </w:r>
    </w:p>
    <w:p w:rsidR="006202E4" w:rsidRPr="006041CB" w:rsidRDefault="006202E4" w:rsidP="006202E4">
      <w:pPr>
        <w:spacing w:before="120" w:line="260" w:lineRule="exact"/>
        <w:ind w:left="720"/>
        <w:rPr>
          <w:rFonts w:asciiTheme="minorHAnsi" w:hAnsiTheme="minorHAnsi" w:cstheme="minorHAnsi"/>
          <w:sz w:val="24"/>
          <w:lang w:val="en-US"/>
        </w:rPr>
      </w:pPr>
    </w:p>
    <w:p w:rsidR="006202E4" w:rsidRPr="006041CB" w:rsidRDefault="006202E4" w:rsidP="006202E4">
      <w:pPr>
        <w:spacing w:before="10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Knowledge transfer will be carried out using a variety of methods:</w:t>
      </w:r>
    </w:p>
    <w:p w:rsidR="00CB312A" w:rsidRPr="006041CB" w:rsidRDefault="75D62151" w:rsidP="471390D8">
      <w:pPr>
        <w:pStyle w:val="ListParagraph"/>
        <w:numPr>
          <w:ilvl w:val="0"/>
          <w:numId w:val="27"/>
        </w:numPr>
        <w:spacing w:before="100" w:line="260" w:lineRule="exact"/>
        <w:rPr>
          <w:rFonts w:cstheme="minorHAnsi"/>
          <w:sz w:val="24"/>
          <w:szCs w:val="24"/>
          <w:lang w:val="en-AU" w:eastAsia="en-AU"/>
        </w:rPr>
      </w:pPr>
      <w:r w:rsidRPr="006041CB">
        <w:rPr>
          <w:rFonts w:cstheme="minorHAnsi"/>
          <w:sz w:val="24"/>
          <w:szCs w:val="24"/>
          <w:lang w:val="en-AU" w:eastAsia="en-AU"/>
        </w:rPr>
        <w:t>Organisational</w:t>
      </w:r>
      <w:r w:rsidR="006202E4" w:rsidRPr="006041CB">
        <w:rPr>
          <w:rFonts w:cstheme="minorHAnsi"/>
          <w:sz w:val="24"/>
          <w:szCs w:val="24"/>
          <w:lang w:val="en-AU" w:eastAsia="en-AU"/>
        </w:rPr>
        <w:t xml:space="preserve"> and technical briefings</w:t>
      </w:r>
    </w:p>
    <w:p w:rsidR="00CB312A" w:rsidRPr="006041CB" w:rsidRDefault="006202E4" w:rsidP="00CB312A">
      <w:pPr>
        <w:pStyle w:val="ListParagraph"/>
        <w:numPr>
          <w:ilvl w:val="0"/>
          <w:numId w:val="27"/>
        </w:numPr>
        <w:spacing w:before="100" w:line="260" w:lineRule="exact"/>
        <w:rPr>
          <w:rFonts w:cstheme="minorHAnsi"/>
          <w:sz w:val="24"/>
          <w:szCs w:val="24"/>
          <w:lang w:val="en-AU" w:eastAsia="en-AU"/>
        </w:rPr>
      </w:pPr>
      <w:r w:rsidRPr="006041CB">
        <w:rPr>
          <w:rFonts w:cstheme="minorHAnsi"/>
          <w:sz w:val="24"/>
          <w:szCs w:val="24"/>
          <w:lang w:val="en-AU" w:eastAsia="en-AU"/>
        </w:rPr>
        <w:t>One-to-one and one-to-many training sessions</w:t>
      </w:r>
    </w:p>
    <w:p w:rsidR="00CB312A" w:rsidRPr="006041CB" w:rsidRDefault="006202E4" w:rsidP="00CB312A">
      <w:pPr>
        <w:pStyle w:val="ListParagraph"/>
        <w:numPr>
          <w:ilvl w:val="0"/>
          <w:numId w:val="27"/>
        </w:numPr>
        <w:spacing w:before="100" w:line="260" w:lineRule="exact"/>
        <w:rPr>
          <w:rFonts w:cstheme="minorHAnsi"/>
          <w:sz w:val="24"/>
          <w:szCs w:val="24"/>
          <w:lang w:val="en-AU" w:eastAsia="en-AU"/>
        </w:rPr>
      </w:pPr>
      <w:r w:rsidRPr="006041CB">
        <w:rPr>
          <w:rFonts w:cstheme="minorHAnsi"/>
          <w:sz w:val="24"/>
          <w:szCs w:val="24"/>
          <w:lang w:val="en-AU" w:eastAsia="en-AU"/>
        </w:rPr>
        <w:t>Self-study of documentation</w:t>
      </w:r>
    </w:p>
    <w:p w:rsidR="00CB312A" w:rsidRPr="006041CB" w:rsidRDefault="006202E4" w:rsidP="00CB312A">
      <w:pPr>
        <w:pStyle w:val="ListParagraph"/>
        <w:numPr>
          <w:ilvl w:val="0"/>
          <w:numId w:val="27"/>
        </w:numPr>
        <w:spacing w:before="100" w:line="260" w:lineRule="exact"/>
        <w:rPr>
          <w:rFonts w:cstheme="minorHAnsi"/>
          <w:sz w:val="24"/>
          <w:szCs w:val="24"/>
          <w:lang w:val="en-AU" w:eastAsia="en-AU"/>
        </w:rPr>
      </w:pPr>
      <w:r w:rsidRPr="006041CB">
        <w:rPr>
          <w:rFonts w:cstheme="minorHAnsi"/>
          <w:sz w:val="24"/>
          <w:szCs w:val="24"/>
          <w:lang w:val="en-AU" w:eastAsia="en-AU"/>
        </w:rPr>
        <w:t>Shadowing of existing team members on problem resolution</w:t>
      </w:r>
    </w:p>
    <w:p w:rsidR="00CB312A" w:rsidRPr="006041CB" w:rsidRDefault="006202E4" w:rsidP="00CB312A">
      <w:pPr>
        <w:pStyle w:val="ListParagraph"/>
        <w:numPr>
          <w:ilvl w:val="0"/>
          <w:numId w:val="27"/>
        </w:numPr>
        <w:spacing w:before="100" w:line="260" w:lineRule="exact"/>
        <w:rPr>
          <w:rFonts w:cstheme="minorHAnsi"/>
          <w:sz w:val="24"/>
          <w:szCs w:val="24"/>
          <w:lang w:val="en-AU" w:eastAsia="en-AU"/>
        </w:rPr>
      </w:pPr>
      <w:r w:rsidRPr="006041CB">
        <w:rPr>
          <w:rFonts w:cstheme="minorHAnsi"/>
          <w:sz w:val="24"/>
          <w:szCs w:val="24"/>
          <w:lang w:val="en-AU" w:eastAsia="en-AU"/>
        </w:rPr>
        <w:t>Problem resolution with and without guidance from experienced team member</w:t>
      </w:r>
      <w:r w:rsidR="00CB312A" w:rsidRPr="006041CB">
        <w:rPr>
          <w:rFonts w:cstheme="minorHAnsi"/>
          <w:sz w:val="24"/>
          <w:szCs w:val="24"/>
          <w:lang w:val="en-AU" w:eastAsia="en-AU"/>
        </w:rPr>
        <w:t>s</w:t>
      </w:r>
    </w:p>
    <w:p w:rsidR="00CB312A" w:rsidRPr="006041CB" w:rsidRDefault="006202E4" w:rsidP="00CB312A">
      <w:pPr>
        <w:pStyle w:val="ListParagraph"/>
        <w:numPr>
          <w:ilvl w:val="0"/>
          <w:numId w:val="27"/>
        </w:numPr>
        <w:spacing w:before="100" w:line="260" w:lineRule="exact"/>
        <w:rPr>
          <w:rFonts w:cstheme="minorHAnsi"/>
          <w:sz w:val="24"/>
          <w:szCs w:val="24"/>
          <w:lang w:val="en-AU" w:eastAsia="en-AU"/>
        </w:rPr>
      </w:pPr>
      <w:r w:rsidRPr="006041CB">
        <w:rPr>
          <w:rFonts w:cstheme="minorHAnsi"/>
          <w:sz w:val="24"/>
          <w:szCs w:val="24"/>
          <w:lang w:val="en-AU" w:eastAsia="en-AU"/>
        </w:rPr>
        <w:t>Review of previous problem logs and recent changes/enhancement</w:t>
      </w:r>
      <w:r w:rsidR="00CB312A" w:rsidRPr="006041CB">
        <w:rPr>
          <w:rFonts w:cstheme="minorHAnsi"/>
          <w:sz w:val="24"/>
          <w:szCs w:val="24"/>
          <w:lang w:val="en-AU" w:eastAsia="en-AU"/>
        </w:rPr>
        <w:t>s</w:t>
      </w:r>
    </w:p>
    <w:p w:rsidR="006202E4" w:rsidRPr="006041CB" w:rsidRDefault="006202E4" w:rsidP="00CB312A">
      <w:pPr>
        <w:pStyle w:val="ListParagraph"/>
        <w:numPr>
          <w:ilvl w:val="0"/>
          <w:numId w:val="27"/>
        </w:numPr>
        <w:spacing w:before="100" w:line="260" w:lineRule="exact"/>
        <w:rPr>
          <w:rFonts w:cstheme="minorHAnsi"/>
          <w:sz w:val="24"/>
          <w:szCs w:val="24"/>
          <w:lang w:val="en-AU" w:eastAsia="en-AU"/>
        </w:rPr>
      </w:pPr>
      <w:r w:rsidRPr="006041CB">
        <w:rPr>
          <w:rFonts w:cstheme="minorHAnsi"/>
          <w:sz w:val="24"/>
          <w:szCs w:val="24"/>
          <w:lang w:val="en-AU" w:eastAsia="en-AU"/>
        </w:rPr>
        <w:t>Knowledge sharing between the existing/new team members</w:t>
      </w:r>
      <w:r w:rsidR="00233FD2">
        <w:rPr>
          <w:rFonts w:cstheme="minorHAnsi"/>
          <w:sz w:val="24"/>
          <w:szCs w:val="24"/>
          <w:lang w:val="en-AU" w:eastAsia="en-AU"/>
        </w:rPr>
        <w:t>.</w:t>
      </w:r>
      <w:r w:rsidRPr="006041CB">
        <w:rPr>
          <w:rFonts w:cstheme="minorHAnsi"/>
          <w:sz w:val="24"/>
          <w:szCs w:val="24"/>
          <w:lang w:val="en-AU" w:eastAsia="en-AU"/>
        </w:rPr>
        <w:br w:type="page"/>
      </w:r>
    </w:p>
    <w:p w:rsidR="006202E4" w:rsidRPr="006041CB" w:rsidRDefault="006202E4" w:rsidP="006202E4">
      <w:pPr>
        <w:spacing w:before="100" w:line="260" w:lineRule="exact"/>
        <w:jc w:val="left"/>
        <w:rPr>
          <w:rFonts w:asciiTheme="minorHAnsi" w:hAnsiTheme="minorHAnsi" w:cstheme="minorHAnsi"/>
          <w:sz w:val="24"/>
          <w:lang w:val="en-US"/>
        </w:rPr>
      </w:pPr>
      <w:r w:rsidRPr="006041CB">
        <w:rPr>
          <w:rFonts w:asciiTheme="minorHAnsi" w:hAnsiTheme="minorHAnsi" w:cstheme="minorHAnsi"/>
          <w:sz w:val="24"/>
          <w:lang w:val="en-AU" w:eastAsia="en-AU"/>
        </w:rPr>
        <w:t>The transition schedule is defined with the detailed activity as a checklist below:</w:t>
      </w:r>
      <w:r w:rsidRPr="006041CB">
        <w:rPr>
          <w:rFonts w:asciiTheme="minorHAnsi" w:hAnsiTheme="minorHAnsi" w:cstheme="minorHAnsi"/>
          <w:sz w:val="24"/>
          <w:lang w:val="en-US"/>
        </w:rPr>
        <w:br/>
      </w:r>
    </w:p>
    <w:tbl>
      <w:tblPr>
        <w:tblW w:w="9360" w:type="dxa"/>
        <w:tblInd w:w="11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0"/>
        <w:gridCol w:w="2156"/>
        <w:gridCol w:w="5794"/>
      </w:tblGrid>
      <w:tr w:rsidR="006202E4" w:rsidRPr="006041CB" w:rsidTr="00F539AA">
        <w:trPr>
          <w:tblHeader/>
        </w:trPr>
        <w:tc>
          <w:tcPr>
            <w:tcW w:w="1410" w:type="dxa"/>
            <w:tcBorders>
              <w:top w:val="single" w:sz="4" w:space="0" w:color="auto"/>
              <w:left w:val="single" w:sz="4" w:space="0" w:color="auto"/>
              <w:bottom w:val="single" w:sz="4" w:space="0" w:color="auto"/>
              <w:right w:val="single" w:sz="4" w:space="0" w:color="auto"/>
            </w:tcBorders>
            <w:shd w:val="clear" w:color="auto" w:fill="0070C0"/>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Major Items</w:t>
            </w:r>
          </w:p>
        </w:tc>
        <w:tc>
          <w:tcPr>
            <w:tcW w:w="2156" w:type="dxa"/>
            <w:tcBorders>
              <w:top w:val="single" w:sz="4" w:space="0" w:color="auto"/>
              <w:left w:val="single" w:sz="4" w:space="0" w:color="auto"/>
              <w:bottom w:val="single" w:sz="4" w:space="0" w:color="auto"/>
              <w:right w:val="single" w:sz="4" w:space="0" w:color="auto"/>
            </w:tcBorders>
            <w:shd w:val="clear" w:color="auto" w:fill="0070C0"/>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High level activity</w:t>
            </w:r>
          </w:p>
        </w:tc>
        <w:tc>
          <w:tcPr>
            <w:tcW w:w="5794" w:type="dxa"/>
            <w:tcBorders>
              <w:top w:val="single" w:sz="4" w:space="0" w:color="auto"/>
              <w:left w:val="single" w:sz="4" w:space="0" w:color="auto"/>
              <w:bottom w:val="single" w:sz="4" w:space="0" w:color="auto"/>
              <w:right w:val="single" w:sz="4" w:space="0" w:color="auto"/>
            </w:tcBorders>
            <w:shd w:val="clear" w:color="auto" w:fill="0070C0"/>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Detailed activity</w:t>
            </w:r>
          </w:p>
        </w:tc>
      </w:tr>
      <w:tr w:rsidR="006202E4" w:rsidRPr="006041CB" w:rsidTr="00F539AA">
        <w:trPr>
          <w:trHeight w:val="242"/>
        </w:trPr>
        <w:tc>
          <w:tcPr>
            <w:tcW w:w="1410" w:type="dxa"/>
            <w:vMerge w:val="restart"/>
            <w:tcBorders>
              <w:top w:val="single" w:sz="4" w:space="0" w:color="auto"/>
              <w:left w:val="single" w:sz="4" w:space="0" w:color="auto"/>
              <w:right w:val="single" w:sz="4" w:space="0" w:color="auto"/>
            </w:tcBorders>
          </w:tcPr>
          <w:p w:rsidR="006202E4" w:rsidRPr="006041CB" w:rsidRDefault="006202E4" w:rsidP="006202E4">
            <w:pPr>
              <w:rPr>
                <w:rFonts w:asciiTheme="minorHAnsi" w:hAnsiTheme="minorHAnsi" w:cstheme="minorHAnsi"/>
                <w:color w:val="000000" w:themeColor="text1"/>
                <w:sz w:val="24"/>
                <w:lang w:val="en-US"/>
              </w:rPr>
            </w:pPr>
            <w:r w:rsidRPr="006041CB">
              <w:rPr>
                <w:rFonts w:asciiTheme="minorHAnsi" w:hAnsiTheme="minorHAnsi" w:cstheme="minorHAnsi"/>
                <w:color w:val="000000" w:themeColor="text1"/>
                <w:sz w:val="24"/>
                <w:lang w:val="en-US"/>
              </w:rPr>
              <w:t xml:space="preserve">Initiate </w:t>
            </w:r>
            <w:r w:rsidR="00233FD2">
              <w:rPr>
                <w:rFonts w:asciiTheme="minorHAnsi" w:hAnsiTheme="minorHAnsi" w:cstheme="minorHAnsi"/>
                <w:color w:val="000000" w:themeColor="text1"/>
                <w:sz w:val="24"/>
                <w:lang w:val="en-US"/>
              </w:rPr>
              <w:t>k</w:t>
            </w:r>
            <w:r w:rsidRPr="006041CB">
              <w:rPr>
                <w:rFonts w:asciiTheme="minorHAnsi" w:hAnsiTheme="minorHAnsi" w:cstheme="minorHAnsi"/>
                <w:color w:val="000000" w:themeColor="text1"/>
                <w:sz w:val="24"/>
                <w:lang w:val="en-US"/>
              </w:rPr>
              <w:t xml:space="preserve">nowledge </w:t>
            </w:r>
            <w:r w:rsidR="00233FD2">
              <w:rPr>
                <w:rFonts w:asciiTheme="minorHAnsi" w:hAnsiTheme="minorHAnsi" w:cstheme="minorHAnsi"/>
                <w:color w:val="000000" w:themeColor="text1"/>
                <w:sz w:val="24"/>
                <w:lang w:val="en-US"/>
              </w:rPr>
              <w:t>t</w:t>
            </w:r>
            <w:r w:rsidRPr="006041CB">
              <w:rPr>
                <w:rFonts w:asciiTheme="minorHAnsi" w:hAnsiTheme="minorHAnsi" w:cstheme="minorHAnsi"/>
                <w:color w:val="000000" w:themeColor="text1"/>
                <w:sz w:val="24"/>
                <w:lang w:val="en-US"/>
              </w:rPr>
              <w:t>ransfer</w:t>
            </w:r>
          </w:p>
        </w:tc>
        <w:tc>
          <w:tcPr>
            <w:tcW w:w="2156"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jc w:val="left"/>
              <w:rPr>
                <w:rFonts w:asciiTheme="minorHAnsi" w:hAnsiTheme="minorHAnsi" w:cstheme="minorHAnsi"/>
                <w:sz w:val="24"/>
                <w:lang w:val="en-US"/>
              </w:rPr>
            </w:pPr>
            <w:r w:rsidRPr="006041CB">
              <w:rPr>
                <w:rFonts w:asciiTheme="minorHAnsi" w:hAnsiTheme="minorHAnsi" w:cstheme="minorHAnsi"/>
                <w:sz w:val="24"/>
                <w:lang w:val="en-US"/>
              </w:rPr>
              <w:t xml:space="preserve">Get </w:t>
            </w:r>
            <w:r w:rsidRPr="006041CB">
              <w:rPr>
                <w:rFonts w:asciiTheme="minorHAnsi" w:hAnsiTheme="minorHAnsi" w:cstheme="minorHAnsi"/>
                <w:b/>
                <w:bCs/>
                <w:sz w:val="24"/>
                <w:lang w:val="en-US"/>
              </w:rPr>
              <w:t>INSERT</w:t>
            </w:r>
            <w:r w:rsidRPr="006041CB">
              <w:rPr>
                <w:rFonts w:asciiTheme="minorHAnsi" w:hAnsiTheme="minorHAnsi" w:cstheme="minorHAnsi"/>
                <w:sz w:val="24"/>
                <w:lang w:val="en-US"/>
              </w:rPr>
              <w:t xml:space="preserve"> approval for the </w:t>
            </w:r>
            <w:r w:rsidR="00233FD2">
              <w:rPr>
                <w:rFonts w:asciiTheme="minorHAnsi" w:hAnsiTheme="minorHAnsi" w:cstheme="minorHAnsi"/>
                <w:sz w:val="24"/>
                <w:lang w:val="en-US"/>
              </w:rPr>
              <w:t>k</w:t>
            </w:r>
            <w:r w:rsidRPr="006041CB">
              <w:rPr>
                <w:rFonts w:asciiTheme="minorHAnsi" w:hAnsiTheme="minorHAnsi" w:cstheme="minorHAnsi"/>
                <w:sz w:val="24"/>
                <w:lang w:val="en-US"/>
              </w:rPr>
              <w:t xml:space="preserve">nowledge </w:t>
            </w:r>
            <w:r w:rsidR="00233FD2">
              <w:rPr>
                <w:rFonts w:asciiTheme="minorHAnsi" w:hAnsiTheme="minorHAnsi" w:cstheme="minorHAnsi"/>
                <w:sz w:val="24"/>
                <w:lang w:val="en-US"/>
              </w:rPr>
              <w:t>t</w:t>
            </w:r>
            <w:r w:rsidRPr="006041CB">
              <w:rPr>
                <w:rFonts w:asciiTheme="minorHAnsi" w:hAnsiTheme="minorHAnsi" w:cstheme="minorHAnsi"/>
                <w:sz w:val="24"/>
                <w:lang w:val="en-US"/>
              </w:rPr>
              <w:t>ransfer</w:t>
            </w:r>
          </w:p>
        </w:tc>
        <w:tc>
          <w:tcPr>
            <w:tcW w:w="5794"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pStyle w:val="ListParagraph"/>
              <w:numPr>
                <w:ilvl w:val="0"/>
                <w:numId w:val="31"/>
              </w:numPr>
              <w:rPr>
                <w:rFonts w:cstheme="minorHAnsi"/>
                <w:sz w:val="24"/>
                <w:szCs w:val="24"/>
              </w:rPr>
            </w:pPr>
            <w:r w:rsidRPr="006041CB">
              <w:rPr>
                <w:rFonts w:cstheme="minorHAnsi"/>
                <w:sz w:val="24"/>
                <w:szCs w:val="24"/>
              </w:rPr>
              <w:t xml:space="preserve">Inform INSERT about the need for the </w:t>
            </w:r>
            <w:r w:rsidR="00233FD2">
              <w:rPr>
                <w:rFonts w:cstheme="minorHAnsi"/>
                <w:sz w:val="24"/>
                <w:szCs w:val="24"/>
              </w:rPr>
              <w:t>k</w:t>
            </w:r>
            <w:r w:rsidRPr="006041CB">
              <w:rPr>
                <w:rFonts w:cstheme="minorHAnsi"/>
                <w:sz w:val="24"/>
                <w:szCs w:val="24"/>
              </w:rPr>
              <w:t xml:space="preserve">nowledge </w:t>
            </w:r>
            <w:r w:rsidR="00233FD2">
              <w:rPr>
                <w:rFonts w:cstheme="minorHAnsi"/>
                <w:sz w:val="24"/>
                <w:szCs w:val="24"/>
              </w:rPr>
              <w:t>t</w:t>
            </w:r>
            <w:r w:rsidRPr="006041CB">
              <w:rPr>
                <w:rFonts w:cstheme="minorHAnsi"/>
                <w:sz w:val="24"/>
                <w:szCs w:val="24"/>
              </w:rPr>
              <w:t>ransfer and get a go-ahead</w:t>
            </w:r>
          </w:p>
        </w:tc>
      </w:tr>
      <w:tr w:rsidR="006202E4" w:rsidRPr="006041CB" w:rsidTr="00F539AA">
        <w:trPr>
          <w:trHeight w:val="242"/>
        </w:trPr>
        <w:tc>
          <w:tcPr>
            <w:tcW w:w="1410" w:type="dxa"/>
            <w:vMerge/>
          </w:tcPr>
          <w:p w:rsidR="006202E4" w:rsidRPr="006041CB" w:rsidRDefault="006202E4" w:rsidP="006202E4">
            <w:pPr>
              <w:rPr>
                <w:rFonts w:asciiTheme="minorHAnsi" w:hAnsiTheme="minorHAnsi" w:cstheme="minorHAnsi"/>
                <w:color w:val="000000" w:themeColor="text1"/>
                <w:sz w:val="24"/>
                <w:lang w:val="en-US"/>
              </w:rPr>
            </w:pPr>
          </w:p>
        </w:tc>
        <w:tc>
          <w:tcPr>
            <w:tcW w:w="2156"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jc w:val="left"/>
              <w:rPr>
                <w:rFonts w:asciiTheme="minorHAnsi" w:hAnsiTheme="minorHAnsi" w:cstheme="minorHAnsi"/>
                <w:sz w:val="24"/>
                <w:lang w:val="en-US"/>
              </w:rPr>
            </w:pPr>
            <w:r w:rsidRPr="006041CB">
              <w:rPr>
                <w:rFonts w:asciiTheme="minorHAnsi" w:hAnsiTheme="minorHAnsi" w:cstheme="minorHAnsi"/>
                <w:sz w:val="24"/>
                <w:lang w:val="en-US"/>
              </w:rPr>
              <w:t xml:space="preserve">Prepare </w:t>
            </w:r>
            <w:r w:rsidR="00233FD2">
              <w:rPr>
                <w:rFonts w:asciiTheme="minorHAnsi" w:hAnsiTheme="minorHAnsi" w:cstheme="minorHAnsi"/>
                <w:sz w:val="24"/>
                <w:lang w:val="en-US"/>
              </w:rPr>
              <w:t>k</w:t>
            </w:r>
            <w:r w:rsidRPr="006041CB">
              <w:rPr>
                <w:rFonts w:asciiTheme="minorHAnsi" w:hAnsiTheme="minorHAnsi" w:cstheme="minorHAnsi"/>
                <w:sz w:val="24"/>
                <w:lang w:val="en-US"/>
              </w:rPr>
              <w:t xml:space="preserve">nowledge </w:t>
            </w:r>
            <w:r w:rsidR="00233FD2">
              <w:rPr>
                <w:rFonts w:asciiTheme="minorHAnsi" w:hAnsiTheme="minorHAnsi" w:cstheme="minorHAnsi"/>
                <w:sz w:val="24"/>
                <w:lang w:val="en-US"/>
              </w:rPr>
              <w:t>t</w:t>
            </w:r>
            <w:r w:rsidRPr="006041CB">
              <w:rPr>
                <w:rFonts w:asciiTheme="minorHAnsi" w:hAnsiTheme="minorHAnsi" w:cstheme="minorHAnsi"/>
                <w:sz w:val="24"/>
                <w:lang w:val="en-US"/>
              </w:rPr>
              <w:t xml:space="preserve">ransfer </w:t>
            </w:r>
            <w:r w:rsidR="00233FD2">
              <w:rPr>
                <w:rFonts w:asciiTheme="minorHAnsi" w:hAnsiTheme="minorHAnsi" w:cstheme="minorHAnsi"/>
                <w:sz w:val="24"/>
                <w:lang w:val="en-US"/>
              </w:rPr>
              <w:t>p</w:t>
            </w:r>
            <w:r w:rsidRPr="006041CB">
              <w:rPr>
                <w:rFonts w:asciiTheme="minorHAnsi" w:hAnsiTheme="minorHAnsi" w:cstheme="minorHAnsi"/>
                <w:sz w:val="24"/>
                <w:lang w:val="en-US"/>
              </w:rPr>
              <w:t xml:space="preserve">lan and get </w:t>
            </w:r>
            <w:r w:rsidRPr="006041CB">
              <w:rPr>
                <w:rFonts w:asciiTheme="minorHAnsi" w:hAnsiTheme="minorHAnsi" w:cstheme="minorHAnsi"/>
                <w:b/>
                <w:bCs/>
                <w:sz w:val="24"/>
                <w:lang w:val="en-US"/>
              </w:rPr>
              <w:t>INSERT</w:t>
            </w:r>
            <w:r w:rsidRPr="006041CB">
              <w:rPr>
                <w:rFonts w:asciiTheme="minorHAnsi" w:hAnsiTheme="minorHAnsi" w:cstheme="minorHAnsi"/>
                <w:sz w:val="24"/>
                <w:lang w:val="en-US"/>
              </w:rPr>
              <w:t xml:space="preserve"> approval</w:t>
            </w:r>
          </w:p>
        </w:tc>
        <w:tc>
          <w:tcPr>
            <w:tcW w:w="5794"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 xml:space="preserve">Prepare a draft plan (for involved </w:t>
            </w:r>
            <w:r w:rsidR="00233FD2">
              <w:rPr>
                <w:rFonts w:cstheme="minorHAnsi"/>
                <w:sz w:val="24"/>
                <w:szCs w:val="24"/>
                <w:lang w:val="en-US"/>
              </w:rPr>
              <w:t>k</w:t>
            </w:r>
            <w:r w:rsidRPr="006041CB">
              <w:rPr>
                <w:rFonts w:cstheme="minorHAnsi"/>
                <w:sz w:val="24"/>
                <w:szCs w:val="24"/>
                <w:lang w:val="en-US"/>
              </w:rPr>
              <w:t xml:space="preserve">nowledge </w:t>
            </w:r>
            <w:r w:rsidR="00233FD2">
              <w:rPr>
                <w:rFonts w:cstheme="minorHAnsi"/>
                <w:sz w:val="24"/>
                <w:szCs w:val="24"/>
                <w:lang w:val="en-US"/>
              </w:rPr>
              <w:t>t</w:t>
            </w:r>
            <w:r w:rsidRPr="006041CB">
              <w:rPr>
                <w:rFonts w:cstheme="minorHAnsi"/>
                <w:sz w:val="24"/>
                <w:szCs w:val="24"/>
                <w:lang w:val="en-US"/>
              </w:rPr>
              <w:t xml:space="preserve">ransfer’s) or the status report template (For not so involved </w:t>
            </w:r>
            <w:r w:rsidR="00233FD2">
              <w:rPr>
                <w:rFonts w:cstheme="minorHAnsi"/>
                <w:sz w:val="24"/>
                <w:szCs w:val="24"/>
                <w:lang w:val="en-US"/>
              </w:rPr>
              <w:t>k</w:t>
            </w:r>
            <w:r w:rsidRPr="006041CB">
              <w:rPr>
                <w:rFonts w:cstheme="minorHAnsi"/>
                <w:sz w:val="24"/>
                <w:szCs w:val="24"/>
                <w:lang w:val="en-US"/>
              </w:rPr>
              <w:t xml:space="preserve">nowledge </w:t>
            </w:r>
            <w:r w:rsidR="00233FD2">
              <w:rPr>
                <w:rFonts w:cstheme="minorHAnsi"/>
                <w:sz w:val="24"/>
                <w:szCs w:val="24"/>
                <w:lang w:val="en-US"/>
              </w:rPr>
              <w:t>t</w:t>
            </w:r>
            <w:r w:rsidRPr="006041CB">
              <w:rPr>
                <w:rFonts w:cstheme="minorHAnsi"/>
                <w:sz w:val="24"/>
                <w:szCs w:val="24"/>
                <w:lang w:val="en-US"/>
              </w:rPr>
              <w:t>ransfer’s). In the status report, depict key milestones</w:t>
            </w:r>
          </w:p>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 xml:space="preserve">Get it reviewed by the </w:t>
            </w:r>
            <w:r w:rsidRPr="006041CB">
              <w:rPr>
                <w:rFonts w:cstheme="minorHAnsi"/>
                <w:b/>
                <w:bCs/>
                <w:sz w:val="24"/>
                <w:szCs w:val="24"/>
                <w:lang w:val="en-US"/>
              </w:rPr>
              <w:t>INSERT</w:t>
            </w:r>
            <w:r w:rsidRPr="006041CB">
              <w:rPr>
                <w:rFonts w:cstheme="minorHAnsi"/>
                <w:sz w:val="24"/>
                <w:szCs w:val="24"/>
                <w:lang w:val="en-US"/>
              </w:rPr>
              <w:t xml:space="preserve"> and modify it based on the review comments</w:t>
            </w:r>
            <w:r w:rsidR="00233FD2">
              <w:rPr>
                <w:rFonts w:cstheme="minorHAnsi"/>
                <w:sz w:val="24"/>
                <w:szCs w:val="24"/>
                <w:lang w:val="en-US"/>
              </w:rPr>
              <w:t>.</w:t>
            </w:r>
          </w:p>
        </w:tc>
      </w:tr>
      <w:tr w:rsidR="006202E4" w:rsidRPr="006041CB" w:rsidTr="00F539AA">
        <w:trPr>
          <w:trHeight w:val="242"/>
        </w:trPr>
        <w:tc>
          <w:tcPr>
            <w:tcW w:w="1410" w:type="dxa"/>
            <w:vMerge/>
          </w:tcPr>
          <w:p w:rsidR="006202E4" w:rsidRPr="006041CB" w:rsidRDefault="006202E4" w:rsidP="006202E4">
            <w:pPr>
              <w:rPr>
                <w:rFonts w:asciiTheme="minorHAnsi" w:hAnsiTheme="minorHAnsi" w:cstheme="minorHAnsi"/>
                <w:color w:val="000000" w:themeColor="text1"/>
                <w:sz w:val="24"/>
                <w:lang w:val="en-US"/>
              </w:rPr>
            </w:pPr>
          </w:p>
        </w:tc>
        <w:tc>
          <w:tcPr>
            <w:tcW w:w="2156"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jc w:val="left"/>
              <w:rPr>
                <w:rFonts w:asciiTheme="minorHAnsi" w:hAnsiTheme="minorHAnsi" w:cstheme="minorHAnsi"/>
                <w:sz w:val="24"/>
                <w:lang w:val="en-US"/>
              </w:rPr>
            </w:pPr>
            <w:r w:rsidRPr="006041CB">
              <w:rPr>
                <w:rFonts w:asciiTheme="minorHAnsi" w:hAnsiTheme="minorHAnsi" w:cstheme="minorHAnsi"/>
                <w:sz w:val="24"/>
                <w:lang w:val="en-US"/>
              </w:rPr>
              <w:t>Consolidate Knowledge Transfer artifacts</w:t>
            </w:r>
          </w:p>
        </w:tc>
        <w:tc>
          <w:tcPr>
            <w:tcW w:w="5794"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pStyle w:val="ListParagraph"/>
              <w:numPr>
                <w:ilvl w:val="0"/>
                <w:numId w:val="31"/>
              </w:numPr>
              <w:rPr>
                <w:rFonts w:cstheme="minorHAnsi"/>
                <w:color w:val="000000"/>
                <w:sz w:val="24"/>
                <w:szCs w:val="24"/>
                <w:lang w:val="en-US"/>
              </w:rPr>
            </w:pPr>
            <w:r w:rsidRPr="006041CB">
              <w:rPr>
                <w:rFonts w:cstheme="minorHAnsi"/>
                <w:sz w:val="24"/>
                <w:szCs w:val="24"/>
                <w:lang w:val="en-US"/>
              </w:rPr>
              <w:t>List all the artifacts of the application to be handed over</w:t>
            </w:r>
          </w:p>
          <w:p w:rsidR="006202E4" w:rsidRPr="006041CB" w:rsidRDefault="006202E4" w:rsidP="00A43506">
            <w:pPr>
              <w:pStyle w:val="ListParagraph"/>
              <w:numPr>
                <w:ilvl w:val="0"/>
                <w:numId w:val="31"/>
              </w:numPr>
              <w:rPr>
                <w:rFonts w:cstheme="minorHAnsi"/>
                <w:color w:val="000000"/>
                <w:sz w:val="24"/>
                <w:szCs w:val="24"/>
                <w:lang w:val="en-US"/>
              </w:rPr>
            </w:pPr>
            <w:r w:rsidRPr="006041CB">
              <w:rPr>
                <w:rFonts w:cstheme="minorHAnsi"/>
                <w:sz w:val="24"/>
                <w:szCs w:val="24"/>
                <w:lang w:val="en-US"/>
              </w:rPr>
              <w:t>Place all the latest artifacts into a proper directory structure/Configuration Management tool</w:t>
            </w:r>
            <w:r w:rsidR="00233FD2">
              <w:rPr>
                <w:rFonts w:cstheme="minorHAnsi"/>
                <w:sz w:val="24"/>
                <w:szCs w:val="24"/>
                <w:lang w:val="en-US"/>
              </w:rPr>
              <w:t>.</w:t>
            </w:r>
          </w:p>
        </w:tc>
      </w:tr>
      <w:tr w:rsidR="006202E4" w:rsidRPr="006041CB" w:rsidTr="00F539AA">
        <w:tc>
          <w:tcPr>
            <w:tcW w:w="1410" w:type="dxa"/>
            <w:vMerge/>
          </w:tcPr>
          <w:p w:rsidR="006202E4" w:rsidRPr="006041CB" w:rsidRDefault="006202E4" w:rsidP="006202E4">
            <w:pPr>
              <w:rPr>
                <w:rFonts w:asciiTheme="minorHAnsi" w:hAnsiTheme="minorHAnsi" w:cstheme="minorHAnsi"/>
                <w:color w:val="000000" w:themeColor="text1"/>
                <w:sz w:val="24"/>
                <w:lang w:val="en-US"/>
              </w:rPr>
            </w:pPr>
          </w:p>
        </w:tc>
        <w:tc>
          <w:tcPr>
            <w:tcW w:w="2156"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jc w:val="left"/>
              <w:rPr>
                <w:rFonts w:asciiTheme="minorHAnsi" w:hAnsiTheme="minorHAnsi" w:cstheme="minorHAnsi"/>
                <w:sz w:val="24"/>
                <w:lang w:val="en-US"/>
              </w:rPr>
            </w:pPr>
            <w:r w:rsidRPr="006041CB">
              <w:rPr>
                <w:rFonts w:asciiTheme="minorHAnsi" w:hAnsiTheme="minorHAnsi" w:cstheme="minorHAnsi"/>
                <w:sz w:val="24"/>
                <w:lang w:val="en-US"/>
              </w:rPr>
              <w:t>Define Scope of Knowledge Transfer</w:t>
            </w:r>
          </w:p>
        </w:tc>
        <w:tc>
          <w:tcPr>
            <w:tcW w:w="5794"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 xml:space="preserve">Identify key entities (Screens, Reports, Batch processes, </w:t>
            </w:r>
            <w:proofErr w:type="gramStart"/>
            <w:r w:rsidRPr="006041CB">
              <w:rPr>
                <w:rFonts w:cstheme="minorHAnsi"/>
                <w:sz w:val="24"/>
                <w:szCs w:val="24"/>
                <w:lang w:val="en-US"/>
              </w:rPr>
              <w:t>Databases</w:t>
            </w:r>
            <w:proofErr w:type="gramEnd"/>
            <w:r w:rsidRPr="006041CB">
              <w:rPr>
                <w:rFonts w:cstheme="minorHAnsi"/>
                <w:sz w:val="24"/>
                <w:szCs w:val="24"/>
                <w:lang w:val="en-US"/>
              </w:rPr>
              <w:t xml:space="preserve"> and interfaces) for detailed K</w:t>
            </w:r>
            <w:r w:rsidR="00233FD2">
              <w:rPr>
                <w:rFonts w:cstheme="minorHAnsi"/>
                <w:sz w:val="24"/>
                <w:szCs w:val="24"/>
                <w:lang w:val="en-US"/>
              </w:rPr>
              <w:t>nowledge transfer</w:t>
            </w:r>
          </w:p>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 xml:space="preserve">Identify key artifacts for detailed </w:t>
            </w:r>
            <w:r w:rsidR="00233FD2" w:rsidRPr="00233FD2">
              <w:rPr>
                <w:rFonts w:cstheme="minorHAnsi"/>
                <w:bCs/>
                <w:sz w:val="24"/>
                <w:szCs w:val="24"/>
                <w:lang w:val="en-US"/>
              </w:rPr>
              <w:t>k</w:t>
            </w:r>
            <w:r w:rsidRPr="00233FD2">
              <w:rPr>
                <w:rFonts w:cstheme="minorHAnsi"/>
                <w:bCs/>
                <w:sz w:val="24"/>
                <w:szCs w:val="24"/>
                <w:lang w:val="en-US"/>
              </w:rPr>
              <w:t xml:space="preserve">nowledge </w:t>
            </w:r>
            <w:r w:rsidR="00233FD2" w:rsidRPr="00233FD2">
              <w:rPr>
                <w:rFonts w:cstheme="minorHAnsi"/>
                <w:bCs/>
                <w:sz w:val="24"/>
                <w:szCs w:val="24"/>
                <w:lang w:val="en-US"/>
              </w:rPr>
              <w:t>t</w:t>
            </w:r>
            <w:r w:rsidRPr="00233FD2">
              <w:rPr>
                <w:rFonts w:cstheme="minorHAnsi"/>
                <w:bCs/>
                <w:sz w:val="24"/>
                <w:szCs w:val="24"/>
                <w:lang w:val="en-US"/>
              </w:rPr>
              <w:t>ransfer</w:t>
            </w:r>
            <w:r w:rsidR="00233FD2">
              <w:rPr>
                <w:rFonts w:cstheme="minorHAnsi"/>
                <w:bCs/>
                <w:sz w:val="24"/>
                <w:szCs w:val="24"/>
                <w:lang w:val="en-US"/>
              </w:rPr>
              <w:t>.</w:t>
            </w:r>
          </w:p>
        </w:tc>
      </w:tr>
      <w:tr w:rsidR="006202E4" w:rsidRPr="006041CB" w:rsidTr="00F539AA">
        <w:tc>
          <w:tcPr>
            <w:tcW w:w="1410" w:type="dxa"/>
            <w:vMerge/>
          </w:tcPr>
          <w:p w:rsidR="006202E4" w:rsidRPr="006041CB" w:rsidRDefault="006202E4" w:rsidP="006202E4">
            <w:pPr>
              <w:rPr>
                <w:rFonts w:asciiTheme="minorHAnsi" w:hAnsiTheme="minorHAnsi" w:cstheme="minorHAnsi"/>
                <w:color w:val="000000" w:themeColor="text1"/>
                <w:sz w:val="24"/>
                <w:lang w:val="en-US"/>
              </w:rPr>
            </w:pPr>
          </w:p>
        </w:tc>
        <w:tc>
          <w:tcPr>
            <w:tcW w:w="2156"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jc w:val="left"/>
              <w:rPr>
                <w:rFonts w:asciiTheme="minorHAnsi" w:hAnsiTheme="minorHAnsi" w:cstheme="minorHAnsi"/>
                <w:sz w:val="24"/>
                <w:lang w:val="en-US"/>
              </w:rPr>
            </w:pPr>
            <w:r w:rsidRPr="006041CB">
              <w:rPr>
                <w:rFonts w:asciiTheme="minorHAnsi" w:hAnsiTheme="minorHAnsi" w:cstheme="minorHAnsi"/>
                <w:color w:val="000000"/>
                <w:sz w:val="24"/>
                <w:lang w:val="en-US"/>
              </w:rPr>
              <w:t>List all the open issues/cases</w:t>
            </w:r>
          </w:p>
        </w:tc>
        <w:tc>
          <w:tcPr>
            <w:tcW w:w="5794"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 xml:space="preserve">These would potentially have to be addressed by the </w:t>
            </w:r>
            <w:r w:rsidR="00233FD2">
              <w:rPr>
                <w:rFonts w:cstheme="minorHAnsi"/>
                <w:sz w:val="24"/>
                <w:szCs w:val="24"/>
                <w:lang w:val="en-US"/>
              </w:rPr>
              <w:t>k</w:t>
            </w:r>
            <w:r w:rsidRPr="006041CB">
              <w:rPr>
                <w:rFonts w:cstheme="minorHAnsi"/>
                <w:sz w:val="24"/>
                <w:szCs w:val="24"/>
                <w:lang w:val="en-US"/>
              </w:rPr>
              <w:t xml:space="preserve">nowledge </w:t>
            </w:r>
            <w:r w:rsidR="00233FD2">
              <w:rPr>
                <w:rFonts w:cstheme="minorHAnsi"/>
                <w:sz w:val="24"/>
                <w:szCs w:val="24"/>
                <w:lang w:val="en-US"/>
              </w:rPr>
              <w:t>t</w:t>
            </w:r>
            <w:r w:rsidRPr="006041CB">
              <w:rPr>
                <w:rFonts w:cstheme="minorHAnsi"/>
                <w:sz w:val="24"/>
                <w:szCs w:val="24"/>
                <w:lang w:val="en-US"/>
              </w:rPr>
              <w:t>ransfer recipient.</w:t>
            </w:r>
          </w:p>
        </w:tc>
      </w:tr>
      <w:tr w:rsidR="006202E4" w:rsidRPr="006041CB" w:rsidTr="00F539AA">
        <w:tc>
          <w:tcPr>
            <w:tcW w:w="1410" w:type="dxa"/>
            <w:vMerge/>
          </w:tcPr>
          <w:p w:rsidR="006202E4" w:rsidRPr="006041CB" w:rsidRDefault="006202E4" w:rsidP="006202E4">
            <w:pPr>
              <w:rPr>
                <w:rFonts w:asciiTheme="minorHAnsi" w:hAnsiTheme="minorHAnsi" w:cstheme="minorHAnsi"/>
                <w:color w:val="000000" w:themeColor="text1"/>
                <w:sz w:val="24"/>
                <w:lang w:val="en-US"/>
              </w:rPr>
            </w:pPr>
          </w:p>
        </w:tc>
        <w:tc>
          <w:tcPr>
            <w:tcW w:w="2156"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jc w:val="left"/>
              <w:rPr>
                <w:rFonts w:asciiTheme="minorHAnsi" w:hAnsiTheme="minorHAnsi" w:cstheme="minorHAnsi"/>
                <w:sz w:val="24"/>
                <w:lang w:val="en-US"/>
              </w:rPr>
            </w:pPr>
            <w:r w:rsidRPr="006041CB">
              <w:rPr>
                <w:rFonts w:asciiTheme="minorHAnsi" w:hAnsiTheme="minorHAnsi" w:cstheme="minorHAnsi"/>
                <w:bCs/>
                <w:color w:val="000000"/>
                <w:sz w:val="24"/>
                <w:lang w:val="en-US"/>
              </w:rPr>
              <w:t>Identify team</w:t>
            </w:r>
          </w:p>
        </w:tc>
        <w:tc>
          <w:tcPr>
            <w:tcW w:w="5794"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 xml:space="preserve">Identify team who will provide the </w:t>
            </w:r>
            <w:r w:rsidR="00233FD2">
              <w:rPr>
                <w:rFonts w:cstheme="minorHAnsi"/>
                <w:sz w:val="24"/>
                <w:szCs w:val="24"/>
                <w:lang w:val="en-US"/>
              </w:rPr>
              <w:t>k</w:t>
            </w:r>
            <w:r w:rsidRPr="006041CB">
              <w:rPr>
                <w:rFonts w:cstheme="minorHAnsi"/>
                <w:sz w:val="24"/>
                <w:szCs w:val="24"/>
                <w:lang w:val="en-US"/>
              </w:rPr>
              <w:t xml:space="preserve">nowledge </w:t>
            </w:r>
            <w:r w:rsidR="00233FD2">
              <w:rPr>
                <w:rFonts w:cstheme="minorHAnsi"/>
                <w:sz w:val="24"/>
                <w:szCs w:val="24"/>
                <w:lang w:val="en-US"/>
              </w:rPr>
              <w:t>t</w:t>
            </w:r>
            <w:r w:rsidRPr="006041CB">
              <w:rPr>
                <w:rFonts w:cstheme="minorHAnsi"/>
                <w:sz w:val="24"/>
                <w:szCs w:val="24"/>
                <w:lang w:val="en-US"/>
              </w:rPr>
              <w:t>ransfer</w:t>
            </w:r>
          </w:p>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 xml:space="preserve">Identify team who will receive the </w:t>
            </w:r>
            <w:r w:rsidR="00233FD2">
              <w:rPr>
                <w:rFonts w:cstheme="minorHAnsi"/>
                <w:sz w:val="24"/>
                <w:szCs w:val="24"/>
                <w:lang w:val="en-US"/>
              </w:rPr>
              <w:t>k</w:t>
            </w:r>
            <w:r w:rsidRPr="006041CB">
              <w:rPr>
                <w:rFonts w:cstheme="minorHAnsi"/>
                <w:sz w:val="24"/>
                <w:szCs w:val="24"/>
                <w:lang w:val="en-US"/>
              </w:rPr>
              <w:t xml:space="preserve">nowledge </w:t>
            </w:r>
            <w:r w:rsidR="00233FD2">
              <w:rPr>
                <w:rFonts w:cstheme="minorHAnsi"/>
                <w:sz w:val="24"/>
                <w:szCs w:val="24"/>
                <w:lang w:val="en-US"/>
              </w:rPr>
              <w:t>t</w:t>
            </w:r>
            <w:r w:rsidRPr="006041CB">
              <w:rPr>
                <w:rFonts w:cstheme="minorHAnsi"/>
                <w:sz w:val="24"/>
                <w:szCs w:val="24"/>
                <w:lang w:val="en-US"/>
              </w:rPr>
              <w:t>ransfer</w:t>
            </w:r>
            <w:r w:rsidR="00233FD2">
              <w:rPr>
                <w:rFonts w:cstheme="minorHAnsi"/>
                <w:sz w:val="24"/>
                <w:szCs w:val="24"/>
                <w:lang w:val="en-US"/>
              </w:rPr>
              <w:t>.</w:t>
            </w:r>
          </w:p>
        </w:tc>
      </w:tr>
      <w:tr w:rsidR="006202E4" w:rsidRPr="006041CB" w:rsidTr="00F539AA">
        <w:tc>
          <w:tcPr>
            <w:tcW w:w="1410" w:type="dxa"/>
            <w:vMerge/>
          </w:tcPr>
          <w:p w:rsidR="006202E4" w:rsidRPr="006041CB" w:rsidRDefault="006202E4" w:rsidP="006202E4">
            <w:pPr>
              <w:rPr>
                <w:rFonts w:asciiTheme="minorHAnsi" w:hAnsiTheme="minorHAnsi" w:cstheme="minorHAnsi"/>
                <w:color w:val="000000" w:themeColor="text1"/>
                <w:sz w:val="24"/>
                <w:lang w:val="en-US"/>
              </w:rPr>
            </w:pPr>
          </w:p>
        </w:tc>
        <w:tc>
          <w:tcPr>
            <w:tcW w:w="2156"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jc w:val="left"/>
              <w:rPr>
                <w:rFonts w:asciiTheme="minorHAnsi" w:hAnsiTheme="minorHAnsi" w:cstheme="minorHAnsi"/>
                <w:bCs/>
                <w:color w:val="000000"/>
                <w:sz w:val="24"/>
                <w:lang w:val="en-US"/>
              </w:rPr>
            </w:pPr>
            <w:r w:rsidRPr="006041CB">
              <w:rPr>
                <w:rFonts w:asciiTheme="minorHAnsi" w:hAnsiTheme="minorHAnsi" w:cstheme="minorHAnsi"/>
                <w:bCs/>
                <w:color w:val="000000"/>
                <w:sz w:val="24"/>
                <w:lang w:val="en-US"/>
              </w:rPr>
              <w:t xml:space="preserve">Provide relevant accesses to the </w:t>
            </w:r>
            <w:r w:rsidR="00233FD2">
              <w:rPr>
                <w:rFonts w:asciiTheme="minorHAnsi" w:hAnsiTheme="minorHAnsi" w:cstheme="minorHAnsi"/>
                <w:bCs/>
                <w:color w:val="000000"/>
                <w:sz w:val="24"/>
                <w:lang w:val="en-US"/>
              </w:rPr>
              <w:t>i</w:t>
            </w:r>
            <w:r w:rsidRPr="006041CB">
              <w:rPr>
                <w:rFonts w:asciiTheme="minorHAnsi" w:hAnsiTheme="minorHAnsi" w:cstheme="minorHAnsi"/>
                <w:bCs/>
                <w:color w:val="000000"/>
                <w:sz w:val="24"/>
                <w:lang w:val="en-US"/>
              </w:rPr>
              <w:t>dentified team</w:t>
            </w:r>
          </w:p>
        </w:tc>
        <w:tc>
          <w:tcPr>
            <w:tcW w:w="5794"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E-mail ID</w:t>
            </w:r>
          </w:p>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 xml:space="preserve">Access to </w:t>
            </w:r>
            <w:r w:rsidR="00073E10">
              <w:rPr>
                <w:rFonts w:cstheme="minorHAnsi"/>
                <w:sz w:val="24"/>
                <w:szCs w:val="24"/>
                <w:lang w:val="en-US"/>
              </w:rPr>
              <w:t>d</w:t>
            </w:r>
            <w:r w:rsidRPr="006041CB">
              <w:rPr>
                <w:rFonts w:cstheme="minorHAnsi"/>
                <w:sz w:val="24"/>
                <w:szCs w:val="24"/>
                <w:lang w:val="en-US"/>
              </w:rPr>
              <w:t>evelopment/</w:t>
            </w:r>
            <w:r w:rsidR="00073E10">
              <w:rPr>
                <w:rFonts w:cstheme="minorHAnsi"/>
                <w:sz w:val="24"/>
                <w:szCs w:val="24"/>
                <w:lang w:val="en-US"/>
              </w:rPr>
              <w:t>s</w:t>
            </w:r>
            <w:r w:rsidRPr="006041CB">
              <w:rPr>
                <w:rFonts w:cstheme="minorHAnsi"/>
                <w:sz w:val="24"/>
                <w:szCs w:val="24"/>
                <w:lang w:val="en-US"/>
              </w:rPr>
              <w:t>tage/</w:t>
            </w:r>
            <w:r w:rsidR="00073E10">
              <w:rPr>
                <w:rFonts w:cstheme="minorHAnsi"/>
                <w:sz w:val="24"/>
                <w:szCs w:val="24"/>
                <w:lang w:val="en-US"/>
              </w:rPr>
              <w:t>p</w:t>
            </w:r>
            <w:r w:rsidRPr="006041CB">
              <w:rPr>
                <w:rFonts w:cstheme="minorHAnsi"/>
                <w:sz w:val="24"/>
                <w:szCs w:val="24"/>
                <w:lang w:val="en-US"/>
              </w:rPr>
              <w:t>roduction servers to</w:t>
            </w:r>
            <w:r w:rsidR="00233FD2">
              <w:rPr>
                <w:rFonts w:cstheme="minorHAnsi"/>
                <w:sz w:val="24"/>
                <w:szCs w:val="24"/>
                <w:lang w:val="en-US"/>
              </w:rPr>
              <w:t>.</w:t>
            </w:r>
            <w:r w:rsidRPr="006041CB">
              <w:rPr>
                <w:rFonts w:cstheme="minorHAnsi"/>
                <w:sz w:val="24"/>
                <w:szCs w:val="24"/>
                <w:lang w:val="en-US"/>
              </w:rPr>
              <w:t xml:space="preserve"> </w:t>
            </w:r>
          </w:p>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Access document artifacts</w:t>
            </w:r>
          </w:p>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Run applications (</w:t>
            </w:r>
            <w:r w:rsidR="00073E10">
              <w:rPr>
                <w:rFonts w:cstheme="minorHAnsi"/>
                <w:sz w:val="24"/>
                <w:szCs w:val="24"/>
                <w:lang w:val="en-US"/>
              </w:rPr>
              <w:t>s</w:t>
            </w:r>
            <w:r w:rsidRPr="006041CB">
              <w:rPr>
                <w:rFonts w:cstheme="minorHAnsi"/>
                <w:sz w:val="24"/>
                <w:szCs w:val="24"/>
                <w:lang w:val="en-US"/>
              </w:rPr>
              <w:t>creens, batch jobs, reports, interfaces)</w:t>
            </w:r>
          </w:p>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 xml:space="preserve">Access </w:t>
            </w:r>
            <w:r w:rsidR="00073E10">
              <w:rPr>
                <w:rFonts w:cstheme="minorHAnsi"/>
                <w:sz w:val="24"/>
                <w:szCs w:val="24"/>
                <w:lang w:val="en-US"/>
              </w:rPr>
              <w:t>d</w:t>
            </w:r>
            <w:r w:rsidRPr="006041CB">
              <w:rPr>
                <w:rFonts w:cstheme="minorHAnsi"/>
                <w:sz w:val="24"/>
                <w:szCs w:val="24"/>
                <w:lang w:val="en-US"/>
              </w:rPr>
              <w:t>atabase</w:t>
            </w:r>
          </w:p>
        </w:tc>
      </w:tr>
      <w:tr w:rsidR="006202E4" w:rsidRPr="006041CB" w:rsidTr="00F539AA">
        <w:tc>
          <w:tcPr>
            <w:tcW w:w="1410" w:type="dxa"/>
            <w:vMerge/>
          </w:tcPr>
          <w:p w:rsidR="006202E4" w:rsidRPr="006041CB" w:rsidRDefault="006202E4" w:rsidP="006202E4">
            <w:pPr>
              <w:rPr>
                <w:rFonts w:asciiTheme="minorHAnsi" w:hAnsiTheme="minorHAnsi" w:cstheme="minorHAnsi"/>
                <w:color w:val="000000" w:themeColor="text1"/>
                <w:sz w:val="24"/>
                <w:lang w:val="en-US"/>
              </w:rPr>
            </w:pPr>
          </w:p>
        </w:tc>
        <w:tc>
          <w:tcPr>
            <w:tcW w:w="2156"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jc w:val="left"/>
              <w:rPr>
                <w:rFonts w:asciiTheme="minorHAnsi" w:hAnsiTheme="minorHAnsi" w:cstheme="minorHAnsi"/>
                <w:bCs/>
                <w:color w:val="000000"/>
                <w:sz w:val="24"/>
                <w:lang w:val="en-US"/>
              </w:rPr>
            </w:pPr>
            <w:r w:rsidRPr="006041CB">
              <w:rPr>
                <w:rFonts w:asciiTheme="minorHAnsi" w:hAnsiTheme="minorHAnsi" w:cstheme="minorHAnsi"/>
                <w:bCs/>
                <w:color w:val="000000"/>
                <w:sz w:val="24"/>
                <w:lang w:val="en-US"/>
              </w:rPr>
              <w:t xml:space="preserve">Get signoff on the </w:t>
            </w:r>
            <w:r w:rsidR="00073E10">
              <w:rPr>
                <w:rFonts w:asciiTheme="minorHAnsi" w:hAnsiTheme="minorHAnsi" w:cstheme="minorHAnsi"/>
                <w:sz w:val="24"/>
                <w:lang w:val="en-US"/>
              </w:rPr>
              <w:t>k</w:t>
            </w:r>
            <w:r w:rsidRPr="006041CB">
              <w:rPr>
                <w:rFonts w:asciiTheme="minorHAnsi" w:hAnsiTheme="minorHAnsi" w:cstheme="minorHAnsi"/>
                <w:sz w:val="24"/>
                <w:lang w:val="en-US"/>
              </w:rPr>
              <w:t xml:space="preserve">nowledge </w:t>
            </w:r>
            <w:r w:rsidR="00073E10">
              <w:rPr>
                <w:rFonts w:asciiTheme="minorHAnsi" w:hAnsiTheme="minorHAnsi" w:cstheme="minorHAnsi"/>
                <w:sz w:val="24"/>
                <w:lang w:val="en-US"/>
              </w:rPr>
              <w:t>t</w:t>
            </w:r>
            <w:r w:rsidRPr="006041CB">
              <w:rPr>
                <w:rFonts w:asciiTheme="minorHAnsi" w:hAnsiTheme="minorHAnsi" w:cstheme="minorHAnsi"/>
                <w:sz w:val="24"/>
                <w:lang w:val="en-US"/>
              </w:rPr>
              <w:t>ransfer</w:t>
            </w:r>
            <w:r w:rsidRPr="006041CB">
              <w:rPr>
                <w:rFonts w:asciiTheme="minorHAnsi" w:hAnsiTheme="minorHAnsi" w:cstheme="minorHAnsi"/>
                <w:bCs/>
                <w:color w:val="000000"/>
                <w:sz w:val="24"/>
                <w:lang w:val="en-US"/>
              </w:rPr>
              <w:t xml:space="preserve"> plan from the customer</w:t>
            </w:r>
          </w:p>
        </w:tc>
        <w:tc>
          <w:tcPr>
            <w:tcW w:w="5794"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 xml:space="preserve">Before detailed </w:t>
            </w:r>
            <w:r w:rsidR="00073E10">
              <w:rPr>
                <w:rFonts w:cstheme="minorHAnsi"/>
                <w:sz w:val="24"/>
                <w:szCs w:val="24"/>
                <w:lang w:val="en-US"/>
              </w:rPr>
              <w:t>k</w:t>
            </w:r>
            <w:r w:rsidRPr="006041CB">
              <w:rPr>
                <w:rFonts w:cstheme="minorHAnsi"/>
                <w:sz w:val="24"/>
                <w:szCs w:val="24"/>
                <w:lang w:val="en-US"/>
              </w:rPr>
              <w:t xml:space="preserve">nowledge </w:t>
            </w:r>
            <w:r w:rsidR="00073E10">
              <w:rPr>
                <w:rFonts w:cstheme="minorHAnsi"/>
                <w:sz w:val="24"/>
                <w:szCs w:val="24"/>
                <w:lang w:val="en-US"/>
              </w:rPr>
              <w:t>t</w:t>
            </w:r>
            <w:r w:rsidRPr="006041CB">
              <w:rPr>
                <w:rFonts w:cstheme="minorHAnsi"/>
                <w:sz w:val="24"/>
                <w:szCs w:val="24"/>
                <w:lang w:val="en-US"/>
              </w:rPr>
              <w:t xml:space="preserve">ransfer is started, get </w:t>
            </w:r>
            <w:r w:rsidRPr="006041CB">
              <w:rPr>
                <w:rFonts w:cstheme="minorHAnsi"/>
                <w:b/>
                <w:bCs/>
                <w:sz w:val="24"/>
                <w:szCs w:val="24"/>
                <w:lang w:val="en-US"/>
              </w:rPr>
              <w:t>INSERT</w:t>
            </w:r>
            <w:r w:rsidRPr="006041CB">
              <w:rPr>
                <w:rFonts w:cstheme="minorHAnsi"/>
                <w:sz w:val="24"/>
                <w:szCs w:val="24"/>
                <w:lang w:val="en-US"/>
              </w:rPr>
              <w:t xml:space="preserve"> signoff on the scope and duration of the Knowledge Transfer</w:t>
            </w:r>
          </w:p>
        </w:tc>
      </w:tr>
      <w:tr w:rsidR="006202E4" w:rsidRPr="006041CB" w:rsidTr="00F539AA">
        <w:tc>
          <w:tcPr>
            <w:tcW w:w="1410" w:type="dxa"/>
            <w:vMerge w:val="restart"/>
            <w:tcBorders>
              <w:top w:val="single" w:sz="4" w:space="0" w:color="auto"/>
              <w:left w:val="single" w:sz="4" w:space="0" w:color="auto"/>
              <w:right w:val="single" w:sz="4" w:space="0" w:color="auto"/>
            </w:tcBorders>
          </w:tcPr>
          <w:p w:rsidR="006202E4" w:rsidRPr="006041CB" w:rsidRDefault="006202E4" w:rsidP="006202E4">
            <w:pPr>
              <w:rPr>
                <w:rFonts w:asciiTheme="minorHAnsi" w:hAnsiTheme="minorHAnsi" w:cstheme="minorHAnsi"/>
                <w:color w:val="000000" w:themeColor="text1"/>
                <w:sz w:val="24"/>
                <w:lang w:val="en-US"/>
              </w:rPr>
            </w:pPr>
            <w:r w:rsidRPr="006041CB">
              <w:rPr>
                <w:rFonts w:asciiTheme="minorHAnsi" w:hAnsiTheme="minorHAnsi" w:cstheme="minorHAnsi"/>
                <w:color w:val="000000" w:themeColor="text1"/>
                <w:sz w:val="24"/>
                <w:lang w:val="en-US"/>
              </w:rPr>
              <w:t xml:space="preserve">Execute </w:t>
            </w:r>
            <w:r w:rsidR="00814163">
              <w:rPr>
                <w:rFonts w:asciiTheme="minorHAnsi" w:hAnsiTheme="minorHAnsi" w:cstheme="minorHAnsi"/>
                <w:color w:val="000000" w:themeColor="text1"/>
                <w:sz w:val="24"/>
                <w:lang w:val="en-US"/>
              </w:rPr>
              <w:t>k</w:t>
            </w:r>
            <w:r w:rsidRPr="006041CB">
              <w:rPr>
                <w:rFonts w:asciiTheme="minorHAnsi" w:hAnsiTheme="minorHAnsi" w:cstheme="minorHAnsi"/>
                <w:color w:val="000000" w:themeColor="text1"/>
                <w:sz w:val="24"/>
                <w:lang w:val="en-US"/>
              </w:rPr>
              <w:t xml:space="preserve">nowledge </w:t>
            </w:r>
            <w:r w:rsidR="00073E10">
              <w:rPr>
                <w:rFonts w:asciiTheme="minorHAnsi" w:hAnsiTheme="minorHAnsi" w:cstheme="minorHAnsi"/>
                <w:color w:val="000000" w:themeColor="text1"/>
                <w:sz w:val="24"/>
                <w:lang w:val="en-US"/>
              </w:rPr>
              <w:t>t</w:t>
            </w:r>
            <w:r w:rsidRPr="006041CB">
              <w:rPr>
                <w:rFonts w:asciiTheme="minorHAnsi" w:hAnsiTheme="minorHAnsi" w:cstheme="minorHAnsi"/>
                <w:color w:val="000000" w:themeColor="text1"/>
                <w:sz w:val="24"/>
                <w:lang w:val="en-US"/>
              </w:rPr>
              <w:t>ransfer</w:t>
            </w:r>
          </w:p>
        </w:tc>
        <w:tc>
          <w:tcPr>
            <w:tcW w:w="2156"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jc w:val="left"/>
              <w:rPr>
                <w:rFonts w:asciiTheme="minorHAnsi" w:hAnsiTheme="minorHAnsi" w:cstheme="minorHAnsi"/>
                <w:bCs/>
                <w:color w:val="000000"/>
                <w:sz w:val="24"/>
                <w:lang w:val="en-US"/>
              </w:rPr>
            </w:pPr>
            <w:r w:rsidRPr="006041CB">
              <w:rPr>
                <w:rFonts w:asciiTheme="minorHAnsi" w:hAnsiTheme="minorHAnsi" w:cstheme="minorHAnsi"/>
                <w:bCs/>
                <w:color w:val="000000"/>
                <w:sz w:val="24"/>
                <w:lang w:val="en-US"/>
              </w:rPr>
              <w:t>Introduction to the project</w:t>
            </w:r>
          </w:p>
        </w:tc>
        <w:tc>
          <w:tcPr>
            <w:tcW w:w="5794"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If new to account-</w:t>
            </w:r>
            <w:r w:rsidRPr="006041CB">
              <w:rPr>
                <w:rFonts w:cstheme="minorHAnsi"/>
                <w:b/>
                <w:bCs/>
                <w:sz w:val="24"/>
                <w:szCs w:val="24"/>
                <w:lang w:val="en-US"/>
              </w:rPr>
              <w:t>INSERT</w:t>
            </w:r>
            <w:r w:rsidRPr="006041CB">
              <w:rPr>
                <w:rFonts w:cstheme="minorHAnsi"/>
                <w:sz w:val="24"/>
                <w:szCs w:val="24"/>
                <w:lang w:val="en-US"/>
              </w:rPr>
              <w:t>, have account induction session. There is a lot of learning involved in this that is key to know. This is mandatory for all new entrants to the account</w:t>
            </w:r>
          </w:p>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Project Objectives and History</w:t>
            </w:r>
          </w:p>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Introduce to the team</w:t>
            </w:r>
          </w:p>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 xml:space="preserve">Introduce to the </w:t>
            </w:r>
            <w:r w:rsidRPr="006041CB">
              <w:rPr>
                <w:rFonts w:cstheme="minorHAnsi"/>
                <w:b/>
                <w:bCs/>
                <w:sz w:val="24"/>
                <w:szCs w:val="24"/>
                <w:lang w:val="en-US"/>
              </w:rPr>
              <w:t>INSERT</w:t>
            </w:r>
            <w:r w:rsidRPr="006041CB">
              <w:rPr>
                <w:rFonts w:cstheme="minorHAnsi"/>
                <w:sz w:val="24"/>
                <w:szCs w:val="24"/>
                <w:lang w:val="en-US"/>
              </w:rPr>
              <w:t xml:space="preserve">, if required to interact with the </w:t>
            </w:r>
            <w:r w:rsidRPr="006041CB">
              <w:rPr>
                <w:rFonts w:cstheme="minorHAnsi"/>
                <w:b/>
                <w:bCs/>
                <w:sz w:val="24"/>
                <w:szCs w:val="24"/>
                <w:lang w:val="en-US"/>
              </w:rPr>
              <w:t>INSERT</w:t>
            </w:r>
          </w:p>
        </w:tc>
      </w:tr>
      <w:tr w:rsidR="006202E4" w:rsidRPr="006041CB" w:rsidTr="00F539AA">
        <w:tc>
          <w:tcPr>
            <w:tcW w:w="1410" w:type="dxa"/>
            <w:vMerge/>
          </w:tcPr>
          <w:p w:rsidR="006202E4" w:rsidRPr="006041CB" w:rsidRDefault="006202E4" w:rsidP="006202E4">
            <w:pPr>
              <w:rPr>
                <w:rFonts w:asciiTheme="minorHAnsi" w:hAnsiTheme="minorHAnsi" w:cstheme="minorHAnsi"/>
                <w:color w:val="000000" w:themeColor="text1"/>
                <w:sz w:val="24"/>
                <w:lang w:val="en-US"/>
              </w:rPr>
            </w:pPr>
          </w:p>
        </w:tc>
        <w:tc>
          <w:tcPr>
            <w:tcW w:w="2156"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jc w:val="left"/>
              <w:rPr>
                <w:rFonts w:asciiTheme="minorHAnsi" w:hAnsiTheme="minorHAnsi" w:cstheme="minorHAnsi"/>
                <w:bCs/>
                <w:color w:val="000000"/>
                <w:sz w:val="24"/>
                <w:lang w:val="en-US"/>
              </w:rPr>
            </w:pPr>
            <w:r w:rsidRPr="006041CB">
              <w:rPr>
                <w:rFonts w:asciiTheme="minorHAnsi" w:hAnsiTheme="minorHAnsi" w:cstheme="minorHAnsi"/>
                <w:sz w:val="24"/>
                <w:lang w:val="en-US"/>
              </w:rPr>
              <w:t xml:space="preserve">Knowledge </w:t>
            </w:r>
            <w:r w:rsidR="00073E10">
              <w:rPr>
                <w:rFonts w:asciiTheme="minorHAnsi" w:hAnsiTheme="minorHAnsi" w:cstheme="minorHAnsi"/>
                <w:sz w:val="24"/>
                <w:lang w:val="en-US"/>
              </w:rPr>
              <w:t>t</w:t>
            </w:r>
            <w:r w:rsidRPr="006041CB">
              <w:rPr>
                <w:rFonts w:asciiTheme="minorHAnsi" w:hAnsiTheme="minorHAnsi" w:cstheme="minorHAnsi"/>
                <w:sz w:val="24"/>
                <w:lang w:val="en-US"/>
              </w:rPr>
              <w:t>ransfer</w:t>
            </w:r>
            <w:r w:rsidRPr="006041CB">
              <w:rPr>
                <w:rFonts w:asciiTheme="minorHAnsi" w:hAnsiTheme="minorHAnsi" w:cstheme="minorHAnsi"/>
                <w:bCs/>
                <w:color w:val="000000"/>
                <w:sz w:val="24"/>
                <w:lang w:val="en-US"/>
              </w:rPr>
              <w:t xml:space="preserve"> of current processes and </w:t>
            </w:r>
            <w:r w:rsidR="00073E10">
              <w:rPr>
                <w:rFonts w:asciiTheme="minorHAnsi" w:hAnsiTheme="minorHAnsi" w:cstheme="minorHAnsi"/>
                <w:bCs/>
                <w:color w:val="000000"/>
                <w:sz w:val="24"/>
                <w:lang w:val="en-US"/>
              </w:rPr>
              <w:t>s</w:t>
            </w:r>
            <w:r w:rsidRPr="006041CB">
              <w:rPr>
                <w:rFonts w:asciiTheme="minorHAnsi" w:hAnsiTheme="minorHAnsi" w:cstheme="minorHAnsi"/>
                <w:bCs/>
                <w:color w:val="000000"/>
                <w:sz w:val="24"/>
                <w:lang w:val="en-US"/>
              </w:rPr>
              <w:t xml:space="preserve">ervice </w:t>
            </w:r>
            <w:r w:rsidR="00073E10">
              <w:rPr>
                <w:rFonts w:asciiTheme="minorHAnsi" w:hAnsiTheme="minorHAnsi" w:cstheme="minorHAnsi"/>
                <w:bCs/>
                <w:color w:val="000000"/>
                <w:sz w:val="24"/>
                <w:lang w:val="en-US"/>
              </w:rPr>
              <w:t>l</w:t>
            </w:r>
            <w:r w:rsidRPr="006041CB">
              <w:rPr>
                <w:rFonts w:asciiTheme="minorHAnsi" w:hAnsiTheme="minorHAnsi" w:cstheme="minorHAnsi"/>
                <w:bCs/>
                <w:color w:val="000000"/>
                <w:sz w:val="24"/>
                <w:lang w:val="en-US"/>
              </w:rPr>
              <w:t xml:space="preserve">evel </w:t>
            </w:r>
            <w:r w:rsidR="00073E10">
              <w:rPr>
                <w:rFonts w:asciiTheme="minorHAnsi" w:hAnsiTheme="minorHAnsi" w:cstheme="minorHAnsi"/>
                <w:bCs/>
                <w:color w:val="000000"/>
                <w:sz w:val="24"/>
                <w:lang w:val="en-US"/>
              </w:rPr>
              <w:t>a</w:t>
            </w:r>
            <w:r w:rsidRPr="006041CB">
              <w:rPr>
                <w:rFonts w:asciiTheme="minorHAnsi" w:hAnsiTheme="minorHAnsi" w:cstheme="minorHAnsi"/>
                <w:bCs/>
                <w:color w:val="000000"/>
                <w:sz w:val="24"/>
                <w:lang w:val="en-US"/>
              </w:rPr>
              <w:t>greements (SLA)</w:t>
            </w:r>
          </w:p>
        </w:tc>
        <w:tc>
          <w:tcPr>
            <w:tcW w:w="5794"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 xml:space="preserve">Provide Knowledge Transfer on: </w:t>
            </w:r>
          </w:p>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 xml:space="preserve">Current Development/maintenance/support </w:t>
            </w:r>
            <w:r w:rsidR="00D02853" w:rsidRPr="006041CB">
              <w:rPr>
                <w:rFonts w:cstheme="minorHAnsi"/>
                <w:sz w:val="24"/>
                <w:szCs w:val="24"/>
                <w:lang w:val="en-US"/>
              </w:rPr>
              <w:t>workflow</w:t>
            </w:r>
          </w:p>
          <w:p w:rsidR="006202E4" w:rsidRPr="006041CB" w:rsidRDefault="006202E4" w:rsidP="00A43506">
            <w:pPr>
              <w:pStyle w:val="ListParagraph"/>
              <w:numPr>
                <w:ilvl w:val="0"/>
                <w:numId w:val="31"/>
              </w:numPr>
              <w:rPr>
                <w:rFonts w:cstheme="minorHAnsi"/>
                <w:sz w:val="24"/>
                <w:szCs w:val="24"/>
                <w:lang w:val="en-US"/>
              </w:rPr>
            </w:pPr>
            <w:r w:rsidRPr="006041CB">
              <w:rPr>
                <w:rFonts w:cstheme="minorHAnsi"/>
                <w:sz w:val="24"/>
                <w:szCs w:val="24"/>
                <w:lang w:val="en-US"/>
              </w:rPr>
              <w:t>Current SLA's/commitments</w:t>
            </w:r>
          </w:p>
        </w:tc>
      </w:tr>
      <w:tr w:rsidR="006202E4" w:rsidRPr="006041CB" w:rsidTr="00F539AA">
        <w:tc>
          <w:tcPr>
            <w:tcW w:w="1410" w:type="dxa"/>
            <w:vMerge/>
          </w:tcPr>
          <w:p w:rsidR="006202E4" w:rsidRPr="006041CB" w:rsidRDefault="006202E4" w:rsidP="006202E4">
            <w:pPr>
              <w:rPr>
                <w:rFonts w:asciiTheme="minorHAnsi" w:hAnsiTheme="minorHAnsi" w:cstheme="minorHAnsi"/>
                <w:color w:val="000000" w:themeColor="text1"/>
                <w:sz w:val="24"/>
                <w:lang w:val="en-US"/>
              </w:rPr>
            </w:pPr>
          </w:p>
        </w:tc>
        <w:tc>
          <w:tcPr>
            <w:tcW w:w="2156" w:type="dxa"/>
            <w:tcBorders>
              <w:top w:val="single" w:sz="4" w:space="0" w:color="auto"/>
              <w:left w:val="single" w:sz="4" w:space="0" w:color="auto"/>
              <w:bottom w:val="single" w:sz="4" w:space="0" w:color="auto"/>
              <w:right w:val="single" w:sz="4" w:space="0" w:color="auto"/>
            </w:tcBorders>
          </w:tcPr>
          <w:p w:rsidR="006202E4" w:rsidRPr="006041CB" w:rsidRDefault="61A796E0" w:rsidP="471390D8">
            <w:pPr>
              <w:jc w:val="left"/>
              <w:rPr>
                <w:rFonts w:asciiTheme="minorHAnsi" w:hAnsiTheme="minorHAnsi" w:cstheme="minorHAnsi"/>
                <w:color w:val="000000"/>
                <w:sz w:val="24"/>
                <w:lang w:val="en-US"/>
              </w:rPr>
            </w:pPr>
            <w:r w:rsidRPr="006041CB">
              <w:rPr>
                <w:rFonts w:asciiTheme="minorHAnsi" w:hAnsiTheme="minorHAnsi" w:cstheme="minorHAnsi"/>
                <w:color w:val="000000" w:themeColor="text1"/>
                <w:sz w:val="24"/>
                <w:lang w:val="en-US"/>
              </w:rPr>
              <w:t>Service / Function</w:t>
            </w:r>
            <w:r w:rsidR="006202E4" w:rsidRPr="006041CB">
              <w:rPr>
                <w:rFonts w:asciiTheme="minorHAnsi" w:hAnsiTheme="minorHAnsi" w:cstheme="minorHAnsi"/>
                <w:color w:val="000000" w:themeColor="text1"/>
                <w:sz w:val="24"/>
                <w:lang w:val="en-US"/>
              </w:rPr>
              <w:t xml:space="preserve"> overview session(s)</w:t>
            </w:r>
          </w:p>
        </w:tc>
        <w:tc>
          <w:tcPr>
            <w:tcW w:w="5794" w:type="dxa"/>
            <w:tcBorders>
              <w:top w:val="single" w:sz="4" w:space="0" w:color="auto"/>
              <w:left w:val="single" w:sz="4" w:space="0" w:color="auto"/>
              <w:bottom w:val="single" w:sz="4" w:space="0" w:color="auto"/>
              <w:right w:val="single" w:sz="4" w:space="0" w:color="auto"/>
            </w:tcBorders>
          </w:tcPr>
          <w:p w:rsidR="006202E4" w:rsidRPr="00F539AA" w:rsidRDefault="006202E4" w:rsidP="00F539AA">
            <w:pPr>
              <w:ind w:left="360"/>
              <w:rPr>
                <w:rFonts w:cstheme="minorHAnsi"/>
                <w:sz w:val="24"/>
                <w:lang w:val="en-US"/>
              </w:rPr>
            </w:pPr>
          </w:p>
        </w:tc>
      </w:tr>
      <w:tr w:rsidR="006202E4" w:rsidRPr="006041CB" w:rsidTr="00F539AA">
        <w:trPr>
          <w:trHeight w:val="1550"/>
        </w:trPr>
        <w:tc>
          <w:tcPr>
            <w:tcW w:w="1410" w:type="dxa"/>
            <w:vMerge/>
          </w:tcPr>
          <w:p w:rsidR="006202E4" w:rsidRPr="006041CB" w:rsidRDefault="006202E4" w:rsidP="006202E4">
            <w:pPr>
              <w:rPr>
                <w:rFonts w:asciiTheme="minorHAnsi" w:hAnsiTheme="minorHAnsi" w:cstheme="minorHAnsi"/>
                <w:color w:val="000000" w:themeColor="text1"/>
                <w:sz w:val="24"/>
                <w:lang w:val="en-US"/>
              </w:rPr>
            </w:pPr>
          </w:p>
        </w:tc>
        <w:tc>
          <w:tcPr>
            <w:tcW w:w="2156"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jc w:val="left"/>
              <w:rPr>
                <w:rFonts w:asciiTheme="minorHAnsi" w:hAnsiTheme="minorHAnsi" w:cstheme="minorHAnsi"/>
                <w:bCs/>
                <w:color w:val="000000"/>
                <w:sz w:val="24"/>
                <w:lang w:val="en-US"/>
              </w:rPr>
            </w:pPr>
            <w:r w:rsidRPr="006041CB">
              <w:rPr>
                <w:rFonts w:asciiTheme="minorHAnsi" w:hAnsiTheme="minorHAnsi" w:cstheme="minorHAnsi"/>
                <w:sz w:val="24"/>
                <w:lang w:val="en-US"/>
              </w:rPr>
              <w:t xml:space="preserve">Knowledge </w:t>
            </w:r>
            <w:r w:rsidR="00073E10">
              <w:rPr>
                <w:rFonts w:asciiTheme="minorHAnsi" w:hAnsiTheme="minorHAnsi" w:cstheme="minorHAnsi"/>
                <w:sz w:val="24"/>
                <w:lang w:val="en-US"/>
              </w:rPr>
              <w:t>t</w:t>
            </w:r>
            <w:r w:rsidRPr="006041CB">
              <w:rPr>
                <w:rFonts w:asciiTheme="minorHAnsi" w:hAnsiTheme="minorHAnsi" w:cstheme="minorHAnsi"/>
                <w:sz w:val="24"/>
                <w:lang w:val="en-US"/>
              </w:rPr>
              <w:t>ransfer</w:t>
            </w:r>
            <w:r w:rsidRPr="006041CB">
              <w:rPr>
                <w:rFonts w:asciiTheme="minorHAnsi" w:hAnsiTheme="minorHAnsi" w:cstheme="minorHAnsi"/>
                <w:bCs/>
                <w:color w:val="000000"/>
                <w:sz w:val="24"/>
                <w:lang w:val="en-US"/>
              </w:rPr>
              <w:t xml:space="preserve"> of artifacts</w:t>
            </w:r>
          </w:p>
        </w:tc>
        <w:tc>
          <w:tcPr>
            <w:tcW w:w="5794"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pStyle w:val="ListParagraph"/>
              <w:numPr>
                <w:ilvl w:val="0"/>
                <w:numId w:val="32"/>
              </w:numPr>
              <w:rPr>
                <w:rFonts w:cstheme="minorHAnsi"/>
                <w:sz w:val="24"/>
                <w:szCs w:val="24"/>
                <w:lang w:val="en-US"/>
              </w:rPr>
            </w:pPr>
            <w:r w:rsidRPr="006041CB">
              <w:rPr>
                <w:rFonts w:cstheme="minorHAnsi"/>
                <w:sz w:val="24"/>
                <w:szCs w:val="24"/>
                <w:lang w:val="en-US"/>
              </w:rPr>
              <w:t>Proposal/Statement of Work (SOW)</w:t>
            </w:r>
          </w:p>
          <w:p w:rsidR="006202E4" w:rsidRPr="006041CB" w:rsidRDefault="006202E4" w:rsidP="00A43506">
            <w:pPr>
              <w:pStyle w:val="ListParagraph"/>
              <w:numPr>
                <w:ilvl w:val="0"/>
                <w:numId w:val="32"/>
              </w:numPr>
              <w:rPr>
                <w:rFonts w:cstheme="minorHAnsi"/>
                <w:sz w:val="24"/>
                <w:szCs w:val="24"/>
                <w:lang w:val="en-US"/>
              </w:rPr>
            </w:pPr>
            <w:r w:rsidRPr="006041CB">
              <w:rPr>
                <w:rFonts w:cstheme="minorHAnsi"/>
                <w:sz w:val="24"/>
                <w:szCs w:val="24"/>
                <w:lang w:val="en-US"/>
              </w:rPr>
              <w:t>Requirements</w:t>
            </w:r>
          </w:p>
          <w:p w:rsidR="006202E4" w:rsidRPr="006041CB" w:rsidRDefault="006202E4" w:rsidP="00A43506">
            <w:pPr>
              <w:pStyle w:val="ListParagraph"/>
              <w:numPr>
                <w:ilvl w:val="0"/>
                <w:numId w:val="32"/>
              </w:numPr>
              <w:rPr>
                <w:rFonts w:cstheme="minorHAnsi"/>
                <w:sz w:val="24"/>
                <w:szCs w:val="24"/>
                <w:lang w:val="en-US"/>
              </w:rPr>
            </w:pPr>
            <w:r w:rsidRPr="006041CB">
              <w:rPr>
                <w:rFonts w:cstheme="minorHAnsi"/>
                <w:sz w:val="24"/>
                <w:szCs w:val="24"/>
                <w:lang w:val="en-US"/>
              </w:rPr>
              <w:t>Design</w:t>
            </w:r>
          </w:p>
          <w:p w:rsidR="006202E4" w:rsidRPr="006041CB" w:rsidRDefault="006202E4" w:rsidP="00A43506">
            <w:pPr>
              <w:pStyle w:val="ListParagraph"/>
              <w:numPr>
                <w:ilvl w:val="0"/>
                <w:numId w:val="32"/>
              </w:numPr>
              <w:rPr>
                <w:rFonts w:cstheme="minorHAnsi"/>
                <w:sz w:val="24"/>
                <w:szCs w:val="24"/>
                <w:lang w:val="en-US"/>
              </w:rPr>
            </w:pPr>
            <w:r w:rsidRPr="006041CB">
              <w:rPr>
                <w:rFonts w:cstheme="minorHAnsi"/>
                <w:sz w:val="24"/>
                <w:szCs w:val="24"/>
                <w:lang w:val="en-US"/>
              </w:rPr>
              <w:t>Demo of the application</w:t>
            </w:r>
          </w:p>
          <w:p w:rsidR="006202E4" w:rsidRPr="006041CB" w:rsidRDefault="006202E4" w:rsidP="00A43506">
            <w:pPr>
              <w:pStyle w:val="ListParagraph"/>
              <w:numPr>
                <w:ilvl w:val="0"/>
                <w:numId w:val="32"/>
              </w:numPr>
              <w:rPr>
                <w:rFonts w:cstheme="minorHAnsi"/>
                <w:sz w:val="24"/>
                <w:szCs w:val="24"/>
                <w:lang w:val="en-US"/>
              </w:rPr>
            </w:pPr>
            <w:r w:rsidRPr="006041CB">
              <w:rPr>
                <w:rFonts w:cstheme="minorHAnsi"/>
                <w:sz w:val="24"/>
                <w:szCs w:val="24"/>
                <w:lang w:val="en-US"/>
              </w:rPr>
              <w:t>Test Plan</w:t>
            </w:r>
          </w:p>
        </w:tc>
      </w:tr>
      <w:tr w:rsidR="006202E4" w:rsidRPr="006041CB" w:rsidTr="00F539AA">
        <w:tc>
          <w:tcPr>
            <w:tcW w:w="1410" w:type="dxa"/>
            <w:vMerge/>
          </w:tcPr>
          <w:p w:rsidR="006202E4" w:rsidRPr="006041CB" w:rsidRDefault="006202E4" w:rsidP="006202E4">
            <w:pPr>
              <w:rPr>
                <w:rFonts w:asciiTheme="minorHAnsi" w:hAnsiTheme="minorHAnsi" w:cstheme="minorHAnsi"/>
                <w:color w:val="000000" w:themeColor="text1"/>
                <w:sz w:val="24"/>
                <w:lang w:val="en-US"/>
              </w:rPr>
            </w:pPr>
          </w:p>
        </w:tc>
        <w:tc>
          <w:tcPr>
            <w:tcW w:w="2156"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jc w:val="left"/>
              <w:rPr>
                <w:rFonts w:asciiTheme="minorHAnsi" w:hAnsiTheme="minorHAnsi" w:cstheme="minorHAnsi"/>
                <w:bCs/>
                <w:color w:val="000000"/>
                <w:sz w:val="24"/>
                <w:lang w:val="en-US"/>
              </w:rPr>
            </w:pPr>
            <w:r w:rsidRPr="006041CB">
              <w:rPr>
                <w:rFonts w:asciiTheme="minorHAnsi" w:hAnsiTheme="minorHAnsi" w:cstheme="minorHAnsi"/>
                <w:sz w:val="24"/>
                <w:lang w:val="en-US"/>
              </w:rPr>
              <w:t xml:space="preserve">Knowledge </w:t>
            </w:r>
            <w:r w:rsidR="00073E10">
              <w:rPr>
                <w:rFonts w:asciiTheme="minorHAnsi" w:hAnsiTheme="minorHAnsi" w:cstheme="minorHAnsi"/>
                <w:sz w:val="24"/>
                <w:lang w:val="en-US"/>
              </w:rPr>
              <w:t>t</w:t>
            </w:r>
            <w:r w:rsidRPr="006041CB">
              <w:rPr>
                <w:rFonts w:asciiTheme="minorHAnsi" w:hAnsiTheme="minorHAnsi" w:cstheme="minorHAnsi"/>
                <w:sz w:val="24"/>
                <w:lang w:val="en-US"/>
              </w:rPr>
              <w:t>ransfer</w:t>
            </w:r>
            <w:r w:rsidRPr="006041CB">
              <w:rPr>
                <w:rFonts w:asciiTheme="minorHAnsi" w:hAnsiTheme="minorHAnsi" w:cstheme="minorHAnsi"/>
                <w:bCs/>
                <w:color w:val="000000"/>
                <w:sz w:val="24"/>
                <w:lang w:val="en-US"/>
              </w:rPr>
              <w:t xml:space="preserve"> of known issues/</w:t>
            </w:r>
            <w:r w:rsidR="00D02853" w:rsidRPr="006041CB">
              <w:rPr>
                <w:rFonts w:asciiTheme="minorHAnsi" w:hAnsiTheme="minorHAnsi" w:cstheme="minorHAnsi"/>
                <w:bCs/>
                <w:color w:val="000000"/>
                <w:sz w:val="24"/>
                <w:lang w:val="en-US"/>
              </w:rPr>
              <w:t xml:space="preserve"> </w:t>
            </w:r>
            <w:r w:rsidRPr="006041CB">
              <w:rPr>
                <w:rFonts w:asciiTheme="minorHAnsi" w:hAnsiTheme="minorHAnsi" w:cstheme="minorHAnsi"/>
                <w:bCs/>
                <w:color w:val="000000"/>
                <w:sz w:val="24"/>
                <w:lang w:val="en-US"/>
              </w:rPr>
              <w:t>cases</w:t>
            </w:r>
            <w:r w:rsidR="00D02853" w:rsidRPr="006041CB">
              <w:rPr>
                <w:rFonts w:asciiTheme="minorHAnsi" w:hAnsiTheme="minorHAnsi" w:cstheme="minorHAnsi"/>
                <w:bCs/>
                <w:color w:val="000000"/>
                <w:sz w:val="24"/>
                <w:lang w:val="en-US"/>
              </w:rPr>
              <w:t xml:space="preserve"> </w:t>
            </w:r>
            <w:r w:rsidRPr="006041CB">
              <w:rPr>
                <w:rFonts w:asciiTheme="minorHAnsi" w:hAnsiTheme="minorHAnsi" w:cstheme="minorHAnsi"/>
                <w:bCs/>
                <w:color w:val="000000"/>
                <w:sz w:val="24"/>
                <w:lang w:val="en-US"/>
              </w:rPr>
              <w:t>/complaints</w:t>
            </w:r>
          </w:p>
        </w:tc>
        <w:tc>
          <w:tcPr>
            <w:tcW w:w="5794"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pStyle w:val="ListParagraph"/>
              <w:numPr>
                <w:ilvl w:val="0"/>
                <w:numId w:val="32"/>
              </w:numPr>
              <w:rPr>
                <w:rFonts w:cstheme="minorHAnsi"/>
                <w:sz w:val="24"/>
                <w:szCs w:val="24"/>
                <w:lang w:val="en-US"/>
              </w:rPr>
            </w:pPr>
            <w:r w:rsidRPr="006041CB">
              <w:rPr>
                <w:rFonts w:cstheme="minorHAnsi"/>
                <w:sz w:val="24"/>
                <w:szCs w:val="24"/>
                <w:lang w:val="en-US"/>
              </w:rPr>
              <w:t>Handover the list of known issues/cases/complaints and explain them</w:t>
            </w:r>
          </w:p>
          <w:p w:rsidR="006202E4" w:rsidRPr="006041CB" w:rsidRDefault="006202E4" w:rsidP="00A43506">
            <w:pPr>
              <w:pStyle w:val="ListParagraph"/>
              <w:numPr>
                <w:ilvl w:val="0"/>
                <w:numId w:val="32"/>
              </w:numPr>
              <w:rPr>
                <w:rFonts w:cstheme="minorHAnsi"/>
                <w:sz w:val="24"/>
                <w:szCs w:val="24"/>
                <w:lang w:val="en-US"/>
              </w:rPr>
            </w:pPr>
            <w:r w:rsidRPr="006041CB">
              <w:rPr>
                <w:rFonts w:cstheme="minorHAnsi"/>
                <w:sz w:val="24"/>
                <w:szCs w:val="24"/>
                <w:lang w:val="en-US"/>
              </w:rPr>
              <w:t>Indicate the possible schedule for addressing the issues/cases/complaints</w:t>
            </w:r>
          </w:p>
        </w:tc>
      </w:tr>
      <w:tr w:rsidR="006202E4" w:rsidRPr="006041CB" w:rsidTr="00F539AA">
        <w:tc>
          <w:tcPr>
            <w:tcW w:w="1410" w:type="dxa"/>
            <w:vMerge w:val="restart"/>
            <w:tcBorders>
              <w:top w:val="single" w:sz="4" w:space="0" w:color="auto"/>
              <w:left w:val="single" w:sz="4" w:space="0" w:color="auto"/>
              <w:right w:val="single" w:sz="4" w:space="0" w:color="auto"/>
            </w:tcBorders>
          </w:tcPr>
          <w:p w:rsidR="006202E4" w:rsidRPr="006041CB" w:rsidRDefault="006202E4" w:rsidP="006202E4">
            <w:pPr>
              <w:rPr>
                <w:rFonts w:asciiTheme="minorHAnsi" w:hAnsiTheme="minorHAnsi" w:cstheme="minorHAnsi"/>
                <w:color w:val="000000" w:themeColor="text1"/>
                <w:sz w:val="24"/>
                <w:lang w:val="en-US"/>
              </w:rPr>
            </w:pPr>
            <w:r w:rsidRPr="006041CB">
              <w:rPr>
                <w:rFonts w:asciiTheme="minorHAnsi" w:hAnsiTheme="minorHAnsi" w:cstheme="minorHAnsi"/>
                <w:color w:val="000000" w:themeColor="text1"/>
                <w:sz w:val="24"/>
                <w:lang w:val="en-US"/>
              </w:rPr>
              <w:t xml:space="preserve">Close </w:t>
            </w:r>
            <w:r w:rsidR="00BC68DF">
              <w:rPr>
                <w:rFonts w:asciiTheme="minorHAnsi" w:hAnsiTheme="minorHAnsi" w:cstheme="minorHAnsi"/>
                <w:color w:val="000000" w:themeColor="text1"/>
                <w:sz w:val="24"/>
                <w:lang w:val="en-US"/>
              </w:rPr>
              <w:t>k</w:t>
            </w:r>
            <w:r w:rsidRPr="006041CB">
              <w:rPr>
                <w:rFonts w:asciiTheme="minorHAnsi" w:hAnsiTheme="minorHAnsi" w:cstheme="minorHAnsi"/>
                <w:color w:val="000000" w:themeColor="text1"/>
                <w:sz w:val="24"/>
                <w:lang w:val="en-US"/>
              </w:rPr>
              <w:t xml:space="preserve">nowledge </w:t>
            </w:r>
            <w:r w:rsidR="00BC68DF">
              <w:rPr>
                <w:rFonts w:asciiTheme="minorHAnsi" w:hAnsiTheme="minorHAnsi" w:cstheme="minorHAnsi"/>
                <w:color w:val="000000" w:themeColor="text1"/>
                <w:sz w:val="24"/>
                <w:lang w:val="en-US"/>
              </w:rPr>
              <w:t>t</w:t>
            </w:r>
            <w:r w:rsidRPr="006041CB">
              <w:rPr>
                <w:rFonts w:asciiTheme="minorHAnsi" w:hAnsiTheme="minorHAnsi" w:cstheme="minorHAnsi"/>
                <w:color w:val="000000" w:themeColor="text1"/>
                <w:sz w:val="24"/>
                <w:lang w:val="en-US"/>
              </w:rPr>
              <w:t>ransfer</w:t>
            </w:r>
          </w:p>
        </w:tc>
        <w:tc>
          <w:tcPr>
            <w:tcW w:w="2156"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jc w:val="left"/>
              <w:rPr>
                <w:rFonts w:asciiTheme="minorHAnsi" w:hAnsiTheme="minorHAnsi" w:cstheme="minorHAnsi"/>
                <w:bCs/>
                <w:color w:val="000000"/>
                <w:sz w:val="24"/>
                <w:lang w:val="en-US"/>
              </w:rPr>
            </w:pPr>
            <w:r w:rsidRPr="006041CB">
              <w:rPr>
                <w:rFonts w:asciiTheme="minorHAnsi" w:hAnsiTheme="minorHAnsi" w:cstheme="minorHAnsi"/>
                <w:sz w:val="24"/>
                <w:lang w:val="en-US"/>
              </w:rPr>
              <w:t>Verify if all the planned activities were performed</w:t>
            </w:r>
          </w:p>
        </w:tc>
        <w:tc>
          <w:tcPr>
            <w:tcW w:w="5794"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pStyle w:val="ListParagraph"/>
              <w:numPr>
                <w:ilvl w:val="0"/>
                <w:numId w:val="32"/>
              </w:numPr>
              <w:rPr>
                <w:rFonts w:cstheme="minorHAnsi"/>
                <w:sz w:val="24"/>
                <w:szCs w:val="24"/>
                <w:lang w:val="en-US"/>
              </w:rPr>
            </w:pPr>
            <w:r w:rsidRPr="006041CB">
              <w:rPr>
                <w:rFonts w:cstheme="minorHAnsi"/>
                <w:sz w:val="24"/>
                <w:szCs w:val="24"/>
                <w:lang w:val="en-US"/>
              </w:rPr>
              <w:t xml:space="preserve">Verify </w:t>
            </w:r>
            <w:r w:rsidR="00BC68DF">
              <w:rPr>
                <w:rFonts w:cstheme="minorHAnsi"/>
                <w:sz w:val="24"/>
                <w:szCs w:val="24"/>
                <w:lang w:val="en-US"/>
              </w:rPr>
              <w:t>b</w:t>
            </w:r>
            <w:r w:rsidRPr="006041CB">
              <w:rPr>
                <w:rFonts w:cstheme="minorHAnsi"/>
                <w:sz w:val="24"/>
                <w:szCs w:val="24"/>
                <w:lang w:val="en-US"/>
              </w:rPr>
              <w:t>usiness and basic application knowledge</w:t>
            </w:r>
          </w:p>
        </w:tc>
      </w:tr>
      <w:tr w:rsidR="006202E4" w:rsidRPr="006041CB" w:rsidTr="00F539AA">
        <w:tc>
          <w:tcPr>
            <w:tcW w:w="1410" w:type="dxa"/>
            <w:vMerge/>
          </w:tcPr>
          <w:p w:rsidR="006202E4" w:rsidRPr="006041CB" w:rsidRDefault="006202E4" w:rsidP="006202E4">
            <w:pPr>
              <w:rPr>
                <w:rFonts w:asciiTheme="minorHAnsi" w:hAnsiTheme="minorHAnsi" w:cstheme="minorHAnsi"/>
                <w:sz w:val="24"/>
                <w:lang w:val="en-US"/>
              </w:rPr>
            </w:pPr>
          </w:p>
        </w:tc>
        <w:tc>
          <w:tcPr>
            <w:tcW w:w="2156"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jc w:val="left"/>
              <w:rPr>
                <w:rFonts w:asciiTheme="minorHAnsi" w:hAnsiTheme="minorHAnsi" w:cstheme="minorHAnsi"/>
                <w:bCs/>
                <w:color w:val="000000"/>
                <w:sz w:val="24"/>
                <w:lang w:val="en-US"/>
              </w:rPr>
            </w:pPr>
            <w:r w:rsidRPr="006041CB">
              <w:rPr>
                <w:rFonts w:asciiTheme="minorHAnsi" w:hAnsiTheme="minorHAnsi" w:cstheme="minorHAnsi"/>
                <w:bCs/>
                <w:color w:val="000000"/>
                <w:sz w:val="24"/>
                <w:lang w:val="en-US"/>
              </w:rPr>
              <w:t>Feedback sessions</w:t>
            </w:r>
          </w:p>
        </w:tc>
        <w:tc>
          <w:tcPr>
            <w:tcW w:w="5794" w:type="dxa"/>
            <w:tcBorders>
              <w:top w:val="single" w:sz="4" w:space="0" w:color="auto"/>
              <w:left w:val="single" w:sz="4" w:space="0" w:color="auto"/>
              <w:bottom w:val="single" w:sz="4" w:space="0" w:color="auto"/>
              <w:right w:val="single" w:sz="4" w:space="0" w:color="auto"/>
            </w:tcBorders>
          </w:tcPr>
          <w:p w:rsidR="006202E4" w:rsidRPr="006041CB" w:rsidRDefault="006202E4" w:rsidP="00A43506">
            <w:pPr>
              <w:pStyle w:val="ListParagraph"/>
              <w:numPr>
                <w:ilvl w:val="0"/>
                <w:numId w:val="32"/>
              </w:numPr>
              <w:rPr>
                <w:rFonts w:cstheme="minorHAnsi"/>
                <w:sz w:val="24"/>
                <w:szCs w:val="24"/>
                <w:lang w:val="en-US"/>
              </w:rPr>
            </w:pPr>
            <w:r w:rsidRPr="006041CB">
              <w:rPr>
                <w:rFonts w:cstheme="minorHAnsi"/>
                <w:sz w:val="24"/>
                <w:szCs w:val="24"/>
                <w:lang w:val="en-US"/>
              </w:rPr>
              <w:t xml:space="preserve">The team/person who received the </w:t>
            </w:r>
            <w:r w:rsidR="00073E10">
              <w:rPr>
                <w:rFonts w:cstheme="minorHAnsi"/>
                <w:sz w:val="24"/>
                <w:szCs w:val="24"/>
                <w:lang w:val="en-US"/>
              </w:rPr>
              <w:t>k</w:t>
            </w:r>
            <w:r w:rsidRPr="006041CB">
              <w:rPr>
                <w:rFonts w:cstheme="minorHAnsi"/>
                <w:sz w:val="24"/>
                <w:szCs w:val="24"/>
                <w:lang w:val="en-US"/>
              </w:rPr>
              <w:t xml:space="preserve">nowledge </w:t>
            </w:r>
            <w:r w:rsidR="00073E10">
              <w:rPr>
                <w:rFonts w:cstheme="minorHAnsi"/>
                <w:sz w:val="24"/>
                <w:szCs w:val="24"/>
                <w:lang w:val="en-US"/>
              </w:rPr>
              <w:t>t</w:t>
            </w:r>
            <w:r w:rsidRPr="006041CB">
              <w:rPr>
                <w:rFonts w:cstheme="minorHAnsi"/>
                <w:sz w:val="24"/>
                <w:szCs w:val="24"/>
                <w:lang w:val="en-US"/>
              </w:rPr>
              <w:t xml:space="preserve">ransfer should provide feedback as to how the </w:t>
            </w:r>
            <w:r w:rsidR="00073E10">
              <w:rPr>
                <w:rFonts w:cstheme="minorHAnsi"/>
                <w:sz w:val="24"/>
                <w:szCs w:val="24"/>
                <w:lang w:val="en-US"/>
              </w:rPr>
              <w:t>k</w:t>
            </w:r>
            <w:r w:rsidRPr="006041CB">
              <w:rPr>
                <w:rFonts w:cstheme="minorHAnsi"/>
                <w:sz w:val="24"/>
                <w:szCs w:val="24"/>
                <w:lang w:val="en-US"/>
              </w:rPr>
              <w:t xml:space="preserve">nowledge </w:t>
            </w:r>
            <w:r w:rsidR="00073E10">
              <w:rPr>
                <w:rFonts w:cstheme="minorHAnsi"/>
                <w:sz w:val="24"/>
                <w:szCs w:val="24"/>
                <w:lang w:val="en-US"/>
              </w:rPr>
              <w:t>t</w:t>
            </w:r>
            <w:r w:rsidRPr="006041CB">
              <w:rPr>
                <w:rFonts w:cstheme="minorHAnsi"/>
                <w:sz w:val="24"/>
                <w:szCs w:val="24"/>
                <w:lang w:val="en-US"/>
              </w:rPr>
              <w:t>ransfer was conducted. Provide areas for improvements</w:t>
            </w:r>
          </w:p>
        </w:tc>
      </w:tr>
    </w:tbl>
    <w:p w:rsidR="006202E4" w:rsidRPr="006041CB" w:rsidRDefault="006202E4" w:rsidP="006202E4">
      <w:pPr>
        <w:keepNext/>
        <w:keepLines/>
        <w:spacing w:before="360" w:after="200" w:line="240" w:lineRule="auto"/>
        <w:jc w:val="left"/>
        <w:outlineLvl w:val="0"/>
        <w:rPr>
          <w:rFonts w:asciiTheme="minorHAnsi" w:eastAsiaTheme="majorEastAsia" w:hAnsiTheme="minorHAnsi" w:cstheme="minorHAnsi"/>
          <w:b/>
          <w:sz w:val="24"/>
          <w:lang w:val="en-AU"/>
        </w:rPr>
      </w:pPr>
      <w:bookmarkStart w:id="22" w:name="_Toc299455985"/>
    </w:p>
    <w:p w:rsidR="006202E4" w:rsidRPr="006041CB" w:rsidRDefault="006202E4" w:rsidP="006202E4">
      <w:pPr>
        <w:spacing w:line="240" w:lineRule="auto"/>
        <w:jc w:val="left"/>
        <w:rPr>
          <w:rFonts w:asciiTheme="minorHAnsi" w:eastAsiaTheme="majorEastAsia" w:hAnsiTheme="minorHAnsi" w:cstheme="minorHAnsi"/>
          <w:b/>
          <w:sz w:val="24"/>
          <w:lang w:val="en-AU"/>
        </w:rPr>
      </w:pPr>
      <w:r w:rsidRPr="006041CB">
        <w:rPr>
          <w:rFonts w:asciiTheme="minorHAnsi" w:hAnsiTheme="minorHAnsi" w:cstheme="minorHAnsi"/>
          <w:sz w:val="24"/>
        </w:rPr>
        <w:br w:type="page"/>
      </w:r>
    </w:p>
    <w:p w:rsidR="006202E4" w:rsidRPr="006041CB" w:rsidRDefault="006202E4" w:rsidP="006202E4">
      <w:pPr>
        <w:keepNext/>
        <w:keepLines/>
        <w:spacing w:before="360" w:after="200" w:line="240" w:lineRule="auto"/>
        <w:jc w:val="left"/>
        <w:outlineLvl w:val="0"/>
        <w:rPr>
          <w:rFonts w:asciiTheme="minorHAnsi" w:eastAsiaTheme="majorEastAsia" w:hAnsiTheme="minorHAnsi" w:cstheme="minorHAnsi"/>
          <w:b/>
          <w:sz w:val="24"/>
          <w:lang w:val="en-AU"/>
        </w:rPr>
      </w:pPr>
      <w:bookmarkStart w:id="23" w:name="_Toc64412100"/>
      <w:bookmarkStart w:id="24" w:name="_Toc94186073"/>
      <w:r w:rsidRPr="006041CB">
        <w:rPr>
          <w:rFonts w:asciiTheme="minorHAnsi" w:eastAsiaTheme="majorEastAsia" w:hAnsiTheme="minorHAnsi" w:cstheme="minorHAnsi"/>
          <w:b/>
          <w:sz w:val="24"/>
          <w:lang w:val="en-AU"/>
        </w:rPr>
        <w:t>5 Method of measurement</w:t>
      </w:r>
      <w:bookmarkEnd w:id="22"/>
      <w:bookmarkEnd w:id="23"/>
      <w:bookmarkEnd w:id="24"/>
      <w:r w:rsidRPr="006041CB">
        <w:rPr>
          <w:rFonts w:asciiTheme="minorHAnsi" w:eastAsiaTheme="majorEastAsia" w:hAnsiTheme="minorHAnsi" w:cstheme="minorHAnsi"/>
          <w:b/>
          <w:sz w:val="24"/>
          <w:lang w:val="en-AU"/>
        </w:rPr>
        <w:t xml:space="preserve"> </w:t>
      </w:r>
    </w:p>
    <w:p w:rsidR="006202E4" w:rsidRDefault="006202E4" w:rsidP="471390D8">
      <w:pPr>
        <w:spacing w:before="10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 xml:space="preserve">A variety of methods, both subjective and objective, will be used to assess the success of the knowledge transfer undertaken. These are summarised in the table below: </w:t>
      </w:r>
    </w:p>
    <w:p w:rsidR="00E701EA" w:rsidRPr="006041CB" w:rsidRDefault="00E701EA" w:rsidP="471390D8">
      <w:pPr>
        <w:spacing w:before="100" w:line="260" w:lineRule="exact"/>
        <w:jc w:val="left"/>
        <w:rPr>
          <w:rFonts w:asciiTheme="minorHAnsi" w:hAnsiTheme="minorHAnsi" w:cstheme="minorHAnsi"/>
          <w:sz w:val="24"/>
          <w:lang w:val="en-AU" w:eastAsia="en-AU"/>
        </w:rPr>
      </w:pPr>
    </w:p>
    <w:tbl>
      <w:tblPr>
        <w:tblW w:w="9383" w:type="dxa"/>
        <w:tblInd w:w="115"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2160"/>
        <w:gridCol w:w="3233"/>
        <w:gridCol w:w="3990"/>
      </w:tblGrid>
      <w:tr w:rsidR="006202E4" w:rsidRPr="006041CB" w:rsidTr="471390D8">
        <w:trPr>
          <w:cantSplit/>
          <w:tblHeader/>
        </w:trPr>
        <w:tc>
          <w:tcPr>
            <w:tcW w:w="2160" w:type="dxa"/>
            <w:shd w:val="clear" w:color="auto" w:fill="0070C0"/>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Method</w:t>
            </w:r>
          </w:p>
        </w:tc>
        <w:tc>
          <w:tcPr>
            <w:tcW w:w="3233" w:type="dxa"/>
            <w:shd w:val="clear" w:color="auto" w:fill="0070C0"/>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Success criteria</w:t>
            </w:r>
          </w:p>
        </w:tc>
        <w:tc>
          <w:tcPr>
            <w:tcW w:w="3990" w:type="dxa"/>
            <w:shd w:val="clear" w:color="auto" w:fill="0070C0"/>
          </w:tcPr>
          <w:p w:rsidR="006202E4" w:rsidRPr="006041CB" w:rsidRDefault="006202E4" w:rsidP="006202E4">
            <w:pPr>
              <w:rPr>
                <w:rFonts w:asciiTheme="minorHAnsi" w:hAnsiTheme="minorHAnsi" w:cstheme="minorHAnsi"/>
                <w:b/>
                <w:bCs/>
                <w:color w:val="FFFFFF" w:themeColor="background1"/>
                <w:sz w:val="24"/>
              </w:rPr>
            </w:pPr>
            <w:r w:rsidRPr="006041CB">
              <w:rPr>
                <w:rFonts w:asciiTheme="minorHAnsi" w:hAnsiTheme="minorHAnsi" w:cstheme="minorHAnsi"/>
                <w:b/>
                <w:bCs/>
                <w:color w:val="FFFFFF" w:themeColor="background1"/>
                <w:sz w:val="24"/>
              </w:rPr>
              <w:t>Metrics/approach</w:t>
            </w:r>
          </w:p>
        </w:tc>
      </w:tr>
      <w:tr w:rsidR="006202E4" w:rsidRPr="006041CB" w:rsidTr="471390D8">
        <w:trPr>
          <w:cantSplit/>
        </w:trPr>
        <w:tc>
          <w:tcPr>
            <w:tcW w:w="2160" w:type="dxa"/>
          </w:tcPr>
          <w:p w:rsidR="006202E4" w:rsidRPr="006041CB" w:rsidRDefault="006202E4" w:rsidP="00D02853">
            <w:pPr>
              <w:jc w:val="left"/>
              <w:rPr>
                <w:rFonts w:asciiTheme="minorHAnsi" w:hAnsiTheme="minorHAnsi" w:cstheme="minorHAnsi"/>
                <w:sz w:val="24"/>
                <w:lang w:val="en-US"/>
              </w:rPr>
            </w:pPr>
            <w:r w:rsidRPr="006041CB">
              <w:rPr>
                <w:rFonts w:asciiTheme="minorHAnsi" w:hAnsiTheme="minorHAnsi" w:cstheme="minorHAnsi"/>
                <w:sz w:val="24"/>
                <w:lang w:val="en-US"/>
              </w:rPr>
              <w:t>Individual’s self-assessment</w:t>
            </w:r>
          </w:p>
        </w:tc>
        <w:tc>
          <w:tcPr>
            <w:tcW w:w="3233" w:type="dxa"/>
          </w:tcPr>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The individual is confident that they have achieved the necessary knowledge/skills for support of the service</w:t>
            </w:r>
          </w:p>
        </w:tc>
        <w:tc>
          <w:tcPr>
            <w:tcW w:w="3990" w:type="dxa"/>
          </w:tcPr>
          <w:p w:rsidR="006202E4" w:rsidRPr="00F539AA" w:rsidRDefault="006202E4" w:rsidP="00F539AA">
            <w:pPr>
              <w:rPr>
                <w:rFonts w:cstheme="minorHAnsi"/>
                <w:sz w:val="24"/>
                <w:u w:val="single"/>
                <w:lang w:val="en-US"/>
              </w:rPr>
            </w:pPr>
            <w:r w:rsidRPr="00F539AA">
              <w:rPr>
                <w:rFonts w:cstheme="minorHAnsi"/>
                <w:sz w:val="24"/>
                <w:lang w:val="en-US"/>
              </w:rPr>
              <w:t>Ongoing review – metrics</w:t>
            </w:r>
          </w:p>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Outstanding questions from training activity</w:t>
            </w:r>
          </w:p>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Consistency with understanding gained to date</w:t>
            </w:r>
          </w:p>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Assessment of further training required</w:t>
            </w:r>
          </w:p>
        </w:tc>
      </w:tr>
      <w:tr w:rsidR="006202E4" w:rsidRPr="006041CB" w:rsidTr="471390D8">
        <w:trPr>
          <w:cantSplit/>
        </w:trPr>
        <w:tc>
          <w:tcPr>
            <w:tcW w:w="2160" w:type="dxa"/>
          </w:tcPr>
          <w:p w:rsidR="006202E4" w:rsidRPr="006041CB" w:rsidRDefault="006202E4" w:rsidP="00D02853">
            <w:pPr>
              <w:jc w:val="left"/>
              <w:rPr>
                <w:rFonts w:asciiTheme="minorHAnsi" w:hAnsiTheme="minorHAnsi" w:cstheme="minorHAnsi"/>
                <w:sz w:val="24"/>
                <w:lang w:val="en-US"/>
              </w:rPr>
            </w:pPr>
            <w:r w:rsidRPr="006041CB">
              <w:rPr>
                <w:rFonts w:asciiTheme="minorHAnsi" w:hAnsiTheme="minorHAnsi" w:cstheme="minorHAnsi"/>
                <w:sz w:val="24"/>
                <w:lang w:val="en-US"/>
              </w:rPr>
              <w:t>Review by existing team member</w:t>
            </w:r>
          </w:p>
        </w:tc>
        <w:tc>
          <w:tcPr>
            <w:tcW w:w="3233" w:type="dxa"/>
          </w:tcPr>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Evidence that individual has gained understanding required</w:t>
            </w:r>
          </w:p>
        </w:tc>
        <w:tc>
          <w:tcPr>
            <w:tcW w:w="3990" w:type="dxa"/>
          </w:tcPr>
          <w:p w:rsidR="006202E4" w:rsidRPr="00F539AA" w:rsidRDefault="006202E4" w:rsidP="00F539AA">
            <w:pPr>
              <w:rPr>
                <w:rFonts w:cstheme="minorHAnsi"/>
                <w:sz w:val="24"/>
                <w:u w:val="single"/>
                <w:lang w:val="en-US"/>
              </w:rPr>
            </w:pPr>
            <w:r w:rsidRPr="00F539AA">
              <w:rPr>
                <w:rFonts w:cstheme="minorHAnsi"/>
                <w:sz w:val="24"/>
                <w:lang w:val="en-US"/>
              </w:rPr>
              <w:t>Ongoing review – metrics</w:t>
            </w:r>
          </w:p>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 xml:space="preserve">Quality of questions asked </w:t>
            </w:r>
          </w:p>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Ability to carry out training tasks</w:t>
            </w:r>
          </w:p>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Accuracy of training notes</w:t>
            </w:r>
          </w:p>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Appreciation of business processes</w:t>
            </w:r>
          </w:p>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Appreciation of operational processes</w:t>
            </w:r>
          </w:p>
        </w:tc>
      </w:tr>
      <w:tr w:rsidR="006202E4" w:rsidRPr="006041CB" w:rsidTr="471390D8">
        <w:trPr>
          <w:cantSplit/>
        </w:trPr>
        <w:tc>
          <w:tcPr>
            <w:tcW w:w="2160" w:type="dxa"/>
          </w:tcPr>
          <w:p w:rsidR="006202E4" w:rsidRPr="006041CB" w:rsidRDefault="006202E4" w:rsidP="471390D8">
            <w:pPr>
              <w:jc w:val="left"/>
              <w:rPr>
                <w:rFonts w:asciiTheme="minorHAnsi" w:hAnsiTheme="minorHAnsi" w:cstheme="minorHAnsi"/>
                <w:sz w:val="24"/>
                <w:lang w:val="en-US"/>
              </w:rPr>
            </w:pPr>
            <w:r w:rsidRPr="006041CB">
              <w:rPr>
                <w:rFonts w:asciiTheme="minorHAnsi" w:hAnsiTheme="minorHAnsi" w:cstheme="minorHAnsi"/>
                <w:sz w:val="24"/>
                <w:lang w:val="en-US"/>
              </w:rPr>
              <w:t>Review by existing team leader/S</w:t>
            </w:r>
            <w:r w:rsidR="6C7667BF" w:rsidRPr="006041CB">
              <w:rPr>
                <w:rFonts w:asciiTheme="minorHAnsi" w:hAnsiTheme="minorHAnsi" w:cstheme="minorHAnsi"/>
                <w:sz w:val="24"/>
                <w:lang w:val="en-US"/>
              </w:rPr>
              <w:t>ervice Delivery Manager (SDM)</w:t>
            </w:r>
          </w:p>
        </w:tc>
        <w:tc>
          <w:tcPr>
            <w:tcW w:w="3233" w:type="dxa"/>
          </w:tcPr>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Evidence that individual has gained understanding required</w:t>
            </w:r>
          </w:p>
        </w:tc>
        <w:tc>
          <w:tcPr>
            <w:tcW w:w="3990" w:type="dxa"/>
          </w:tcPr>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Weekly review of progress – see Section 8</w:t>
            </w:r>
          </w:p>
        </w:tc>
      </w:tr>
      <w:tr w:rsidR="006202E4" w:rsidRPr="006041CB" w:rsidTr="471390D8">
        <w:trPr>
          <w:cantSplit/>
        </w:trPr>
        <w:tc>
          <w:tcPr>
            <w:tcW w:w="2160" w:type="dxa"/>
          </w:tcPr>
          <w:p w:rsidR="006202E4" w:rsidRPr="006041CB" w:rsidRDefault="006202E4" w:rsidP="00D02853">
            <w:pPr>
              <w:jc w:val="left"/>
              <w:rPr>
                <w:rFonts w:asciiTheme="minorHAnsi" w:hAnsiTheme="minorHAnsi" w:cstheme="minorHAnsi"/>
                <w:sz w:val="24"/>
                <w:lang w:val="en-US"/>
              </w:rPr>
            </w:pPr>
            <w:r w:rsidRPr="006041CB">
              <w:rPr>
                <w:rFonts w:asciiTheme="minorHAnsi" w:hAnsiTheme="minorHAnsi" w:cstheme="minorHAnsi"/>
                <w:sz w:val="24"/>
                <w:lang w:val="en-US"/>
              </w:rPr>
              <w:t>Review by receiving SDM</w:t>
            </w:r>
          </w:p>
        </w:tc>
        <w:tc>
          <w:tcPr>
            <w:tcW w:w="3233" w:type="dxa"/>
          </w:tcPr>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Confidence that individual/team have gained the necessary skills/knowledge</w:t>
            </w:r>
          </w:p>
        </w:tc>
        <w:tc>
          <w:tcPr>
            <w:tcW w:w="3990" w:type="dxa"/>
          </w:tcPr>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Weekly review of progress – see Section 8</w:t>
            </w:r>
          </w:p>
        </w:tc>
      </w:tr>
      <w:tr w:rsidR="006202E4" w:rsidRPr="006041CB" w:rsidTr="471390D8">
        <w:trPr>
          <w:cantSplit/>
        </w:trPr>
        <w:tc>
          <w:tcPr>
            <w:tcW w:w="2160" w:type="dxa"/>
          </w:tcPr>
          <w:p w:rsidR="006202E4" w:rsidRPr="006041CB" w:rsidRDefault="006202E4" w:rsidP="00D02853">
            <w:pPr>
              <w:jc w:val="left"/>
              <w:rPr>
                <w:rFonts w:asciiTheme="minorHAnsi" w:hAnsiTheme="minorHAnsi" w:cstheme="minorHAnsi"/>
                <w:sz w:val="24"/>
                <w:lang w:val="en-US"/>
              </w:rPr>
            </w:pPr>
            <w:r w:rsidRPr="006041CB">
              <w:rPr>
                <w:rFonts w:asciiTheme="minorHAnsi" w:hAnsiTheme="minorHAnsi" w:cstheme="minorHAnsi"/>
                <w:sz w:val="24"/>
                <w:lang w:val="en-US"/>
              </w:rPr>
              <w:t>Checklist of topics covered</w:t>
            </w:r>
          </w:p>
        </w:tc>
        <w:tc>
          <w:tcPr>
            <w:tcW w:w="3233" w:type="dxa"/>
          </w:tcPr>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Completion of all identified knowledge transfer activities</w:t>
            </w:r>
          </w:p>
        </w:tc>
        <w:tc>
          <w:tcPr>
            <w:tcW w:w="3990" w:type="dxa"/>
          </w:tcPr>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Weekly review of progress – see Section 8</w:t>
            </w:r>
          </w:p>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Skills matrix indicating depth of knowledge achieved by area</w:t>
            </w:r>
          </w:p>
        </w:tc>
      </w:tr>
      <w:tr w:rsidR="006202E4" w:rsidRPr="006041CB" w:rsidTr="471390D8">
        <w:trPr>
          <w:cantSplit/>
        </w:trPr>
        <w:tc>
          <w:tcPr>
            <w:tcW w:w="2160" w:type="dxa"/>
          </w:tcPr>
          <w:p w:rsidR="006202E4" w:rsidRPr="006041CB" w:rsidRDefault="006202E4" w:rsidP="00D02853">
            <w:pPr>
              <w:jc w:val="left"/>
              <w:rPr>
                <w:rFonts w:asciiTheme="minorHAnsi" w:hAnsiTheme="minorHAnsi" w:cstheme="minorHAnsi"/>
                <w:sz w:val="24"/>
                <w:lang w:val="en-US"/>
              </w:rPr>
            </w:pPr>
            <w:r w:rsidRPr="006041CB">
              <w:rPr>
                <w:rFonts w:asciiTheme="minorHAnsi" w:hAnsiTheme="minorHAnsi" w:cstheme="minorHAnsi"/>
                <w:sz w:val="24"/>
                <w:lang w:val="en-US"/>
              </w:rPr>
              <w:t>Problem resolution</w:t>
            </w:r>
          </w:p>
        </w:tc>
        <w:tc>
          <w:tcPr>
            <w:tcW w:w="3233" w:type="dxa"/>
          </w:tcPr>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Ability to resolve application problems</w:t>
            </w:r>
          </w:p>
        </w:tc>
        <w:tc>
          <w:tcPr>
            <w:tcW w:w="3990" w:type="dxa"/>
          </w:tcPr>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 xml:space="preserve">Metrics </w:t>
            </w:r>
          </w:p>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 xml:space="preserve">Numbers/proportion of problems resolved by new team/individual </w:t>
            </w:r>
            <w:proofErr w:type="spellStart"/>
            <w:r w:rsidRPr="006041CB">
              <w:rPr>
                <w:rFonts w:cstheme="minorHAnsi"/>
                <w:sz w:val="24"/>
                <w:szCs w:val="24"/>
                <w:lang w:val="en-US"/>
              </w:rPr>
              <w:t>categorised</w:t>
            </w:r>
            <w:proofErr w:type="spellEnd"/>
            <w:r w:rsidRPr="006041CB">
              <w:rPr>
                <w:rFonts w:cstheme="minorHAnsi"/>
                <w:sz w:val="24"/>
                <w:szCs w:val="24"/>
                <w:lang w:val="en-US"/>
              </w:rPr>
              <w:t xml:space="preserve"> by application and complexity* </w:t>
            </w:r>
          </w:p>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Time taken to resolve problems</w:t>
            </w:r>
          </w:p>
        </w:tc>
      </w:tr>
      <w:tr w:rsidR="006202E4" w:rsidRPr="006041CB" w:rsidTr="471390D8">
        <w:trPr>
          <w:cantSplit/>
        </w:trPr>
        <w:tc>
          <w:tcPr>
            <w:tcW w:w="2160" w:type="dxa"/>
          </w:tcPr>
          <w:p w:rsidR="006202E4" w:rsidRPr="006041CB" w:rsidRDefault="006202E4" w:rsidP="00D02853">
            <w:pPr>
              <w:jc w:val="left"/>
              <w:rPr>
                <w:rFonts w:asciiTheme="minorHAnsi" w:hAnsiTheme="minorHAnsi" w:cstheme="minorHAnsi"/>
                <w:sz w:val="24"/>
                <w:lang w:val="en-US"/>
              </w:rPr>
            </w:pPr>
            <w:r w:rsidRPr="006041CB">
              <w:rPr>
                <w:rFonts w:asciiTheme="minorHAnsi" w:hAnsiTheme="minorHAnsi" w:cstheme="minorHAnsi"/>
                <w:sz w:val="24"/>
                <w:lang w:val="en-US"/>
              </w:rPr>
              <w:t>Documentation update</w:t>
            </w:r>
          </w:p>
        </w:tc>
        <w:tc>
          <w:tcPr>
            <w:tcW w:w="3233" w:type="dxa"/>
          </w:tcPr>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Ability to update/create necessary support documentation</w:t>
            </w:r>
          </w:p>
        </w:tc>
        <w:tc>
          <w:tcPr>
            <w:tcW w:w="3990" w:type="dxa"/>
          </w:tcPr>
          <w:p w:rsidR="006202E4" w:rsidRPr="006041CB" w:rsidRDefault="006202E4" w:rsidP="00046573">
            <w:pPr>
              <w:pStyle w:val="ListParagraph"/>
              <w:numPr>
                <w:ilvl w:val="0"/>
                <w:numId w:val="30"/>
              </w:numPr>
              <w:rPr>
                <w:rFonts w:cstheme="minorHAnsi"/>
                <w:sz w:val="24"/>
                <w:szCs w:val="24"/>
                <w:lang w:val="en-US"/>
              </w:rPr>
            </w:pPr>
            <w:r w:rsidRPr="006041CB">
              <w:rPr>
                <w:rFonts w:cstheme="minorHAnsi"/>
                <w:sz w:val="24"/>
                <w:szCs w:val="24"/>
                <w:lang w:val="en-US"/>
              </w:rPr>
              <w:t>Update and completion of documentation to be reviewed by existing team members for accuracy</w:t>
            </w:r>
          </w:p>
        </w:tc>
      </w:tr>
    </w:tbl>
    <w:p w:rsidR="006202E4" w:rsidRPr="006041CB" w:rsidRDefault="006202E4" w:rsidP="006202E4">
      <w:pPr>
        <w:keepNext/>
        <w:keepLines/>
        <w:spacing w:before="360" w:after="200" w:line="240" w:lineRule="auto"/>
        <w:jc w:val="left"/>
        <w:outlineLvl w:val="0"/>
        <w:rPr>
          <w:rFonts w:asciiTheme="minorHAnsi" w:eastAsiaTheme="majorEastAsia" w:hAnsiTheme="minorHAnsi" w:cstheme="minorHAnsi"/>
          <w:b/>
          <w:sz w:val="24"/>
          <w:lang w:val="en-AU"/>
        </w:rPr>
      </w:pPr>
      <w:bookmarkStart w:id="25" w:name="_Toc299455986"/>
      <w:bookmarkStart w:id="26" w:name="_Toc64412101"/>
      <w:bookmarkStart w:id="27" w:name="_Toc94186074"/>
      <w:r w:rsidRPr="006041CB">
        <w:rPr>
          <w:rFonts w:asciiTheme="minorHAnsi" w:eastAsiaTheme="majorEastAsia" w:hAnsiTheme="minorHAnsi" w:cstheme="minorHAnsi"/>
          <w:b/>
          <w:sz w:val="24"/>
          <w:lang w:val="en-AU"/>
        </w:rPr>
        <w:t>6 Sign</w:t>
      </w:r>
      <w:r w:rsidR="008174C4">
        <w:rPr>
          <w:rFonts w:asciiTheme="minorHAnsi" w:eastAsiaTheme="majorEastAsia" w:hAnsiTheme="minorHAnsi" w:cstheme="minorHAnsi"/>
          <w:b/>
          <w:sz w:val="24"/>
          <w:lang w:val="en-AU"/>
        </w:rPr>
        <w:t>-</w:t>
      </w:r>
      <w:r w:rsidRPr="006041CB">
        <w:rPr>
          <w:rFonts w:asciiTheme="minorHAnsi" w:eastAsiaTheme="majorEastAsia" w:hAnsiTheme="minorHAnsi" w:cstheme="minorHAnsi"/>
          <w:b/>
          <w:sz w:val="24"/>
          <w:lang w:val="en-AU"/>
        </w:rPr>
        <w:t>off of successful completion</w:t>
      </w:r>
      <w:bookmarkEnd w:id="25"/>
      <w:bookmarkEnd w:id="26"/>
      <w:bookmarkEnd w:id="27"/>
    </w:p>
    <w:p w:rsidR="006202E4" w:rsidRPr="006041CB" w:rsidRDefault="006202E4" w:rsidP="006202E4">
      <w:pPr>
        <w:spacing w:before="10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Sign</w:t>
      </w:r>
      <w:r w:rsidR="008174C4">
        <w:rPr>
          <w:rFonts w:asciiTheme="minorHAnsi" w:hAnsiTheme="minorHAnsi" w:cstheme="minorHAnsi"/>
          <w:sz w:val="24"/>
          <w:lang w:val="en-AU" w:eastAsia="en-AU"/>
        </w:rPr>
        <w:t>-</w:t>
      </w:r>
      <w:r w:rsidRPr="006041CB">
        <w:rPr>
          <w:rFonts w:asciiTheme="minorHAnsi" w:hAnsiTheme="minorHAnsi" w:cstheme="minorHAnsi"/>
          <w:sz w:val="24"/>
          <w:lang w:val="en-AU" w:eastAsia="en-AU"/>
        </w:rPr>
        <w:t>off of successful completion of knowledge transfer should be obtained from appropriate teams.</w:t>
      </w:r>
    </w:p>
    <w:p w:rsidR="006202E4" w:rsidRPr="006041CB" w:rsidRDefault="006202E4" w:rsidP="006202E4">
      <w:pPr>
        <w:spacing w:before="10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This sign</w:t>
      </w:r>
      <w:r w:rsidR="008174C4">
        <w:rPr>
          <w:rFonts w:asciiTheme="minorHAnsi" w:hAnsiTheme="minorHAnsi" w:cstheme="minorHAnsi"/>
          <w:sz w:val="24"/>
          <w:lang w:val="en-AU" w:eastAsia="en-AU"/>
        </w:rPr>
        <w:t>-</w:t>
      </w:r>
      <w:r w:rsidRPr="006041CB">
        <w:rPr>
          <w:rFonts w:asciiTheme="minorHAnsi" w:hAnsiTheme="minorHAnsi" w:cstheme="minorHAnsi"/>
          <w:sz w:val="24"/>
          <w:lang w:val="en-AU" w:eastAsia="en-AU"/>
        </w:rPr>
        <w:t>off will form part of the handover status review to be included in the ‘go/no go’ meeting to be held prior to formal transfer of services to another team/ support organisation.</w:t>
      </w:r>
    </w:p>
    <w:p w:rsidR="00D02853" w:rsidRPr="006041CB" w:rsidRDefault="00D02853" w:rsidP="006202E4">
      <w:pPr>
        <w:keepNext/>
        <w:keepLines/>
        <w:spacing w:before="360" w:after="200" w:line="240" w:lineRule="auto"/>
        <w:jc w:val="left"/>
        <w:outlineLvl w:val="0"/>
        <w:rPr>
          <w:rFonts w:asciiTheme="minorHAnsi" w:eastAsiaTheme="majorEastAsia" w:hAnsiTheme="minorHAnsi" w:cstheme="minorHAnsi"/>
          <w:b/>
          <w:sz w:val="24"/>
          <w:lang w:val="en-AU"/>
        </w:rPr>
      </w:pPr>
      <w:bookmarkStart w:id="28" w:name="_Toc64412102"/>
      <w:bookmarkStart w:id="29" w:name="_Toc94186075"/>
      <w:r w:rsidRPr="006041CB">
        <w:rPr>
          <w:rFonts w:asciiTheme="minorHAnsi" w:eastAsiaTheme="majorEastAsia" w:hAnsiTheme="minorHAnsi" w:cstheme="minorHAnsi"/>
          <w:b/>
          <w:sz w:val="24"/>
          <w:lang w:val="en-AU"/>
        </w:rPr>
        <w:br w:type="page"/>
      </w:r>
    </w:p>
    <w:p w:rsidR="006202E4" w:rsidRPr="006041CB" w:rsidRDefault="006202E4" w:rsidP="006202E4">
      <w:pPr>
        <w:keepNext/>
        <w:keepLines/>
        <w:spacing w:before="360" w:after="200" w:line="240" w:lineRule="auto"/>
        <w:jc w:val="left"/>
        <w:outlineLvl w:val="0"/>
        <w:rPr>
          <w:rFonts w:asciiTheme="minorHAnsi" w:eastAsiaTheme="majorEastAsia" w:hAnsiTheme="minorHAnsi" w:cstheme="minorHAnsi"/>
          <w:b/>
          <w:sz w:val="24"/>
          <w:lang w:val="en-AU"/>
        </w:rPr>
      </w:pPr>
      <w:r w:rsidRPr="006041CB">
        <w:rPr>
          <w:rFonts w:asciiTheme="minorHAnsi" w:eastAsiaTheme="majorEastAsia" w:hAnsiTheme="minorHAnsi" w:cstheme="minorHAnsi"/>
          <w:b/>
          <w:sz w:val="24"/>
          <w:lang w:val="en-AU"/>
        </w:rPr>
        <w:t>7 Assumption</w:t>
      </w:r>
      <w:bookmarkEnd w:id="28"/>
      <w:bookmarkEnd w:id="29"/>
    </w:p>
    <w:p w:rsidR="006202E4" w:rsidRPr="006041CB" w:rsidRDefault="006202E4" w:rsidP="006202E4">
      <w:pPr>
        <w:spacing w:before="10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The key assumptions made are:</w:t>
      </w:r>
    </w:p>
    <w:p w:rsidR="006202E4" w:rsidRPr="006041CB" w:rsidRDefault="006202E4" w:rsidP="006202E4">
      <w:pPr>
        <w:numPr>
          <w:ilvl w:val="0"/>
          <w:numId w:val="23"/>
        </w:numPr>
        <w:spacing w:before="120" w:line="260" w:lineRule="exact"/>
        <w:jc w:val="left"/>
        <w:rPr>
          <w:rFonts w:asciiTheme="minorHAnsi" w:hAnsiTheme="minorHAnsi" w:cstheme="minorHAnsi"/>
          <w:sz w:val="24"/>
          <w:lang w:val="en-US"/>
        </w:rPr>
      </w:pPr>
      <w:r w:rsidRPr="006041CB">
        <w:rPr>
          <w:rFonts w:asciiTheme="minorHAnsi" w:hAnsiTheme="minorHAnsi" w:cstheme="minorHAnsi"/>
          <w:sz w:val="24"/>
          <w:lang w:val="en-US"/>
        </w:rPr>
        <w:t>The knowledge being transferred is available within the same team</w:t>
      </w:r>
    </w:p>
    <w:p w:rsidR="006202E4" w:rsidRPr="006041CB" w:rsidRDefault="006202E4" w:rsidP="006202E4">
      <w:pPr>
        <w:numPr>
          <w:ilvl w:val="0"/>
          <w:numId w:val="23"/>
        </w:numPr>
        <w:spacing w:before="120" w:line="260" w:lineRule="exact"/>
        <w:jc w:val="left"/>
        <w:rPr>
          <w:rFonts w:asciiTheme="minorHAnsi" w:hAnsiTheme="minorHAnsi" w:cstheme="minorHAnsi"/>
          <w:sz w:val="24"/>
          <w:lang w:val="en-US"/>
        </w:rPr>
      </w:pPr>
      <w:r w:rsidRPr="006041CB">
        <w:rPr>
          <w:rFonts w:asciiTheme="minorHAnsi" w:hAnsiTheme="minorHAnsi" w:cstheme="minorHAnsi"/>
          <w:sz w:val="24"/>
          <w:lang w:val="en-US"/>
        </w:rPr>
        <w:t xml:space="preserve">Service </w:t>
      </w:r>
      <w:r w:rsidR="00F9476C">
        <w:rPr>
          <w:rFonts w:asciiTheme="minorHAnsi" w:hAnsiTheme="minorHAnsi" w:cstheme="minorHAnsi"/>
          <w:sz w:val="24"/>
          <w:lang w:val="en-US"/>
        </w:rPr>
        <w:t>l</w:t>
      </w:r>
      <w:r w:rsidRPr="006041CB">
        <w:rPr>
          <w:rFonts w:asciiTheme="minorHAnsi" w:hAnsiTheme="minorHAnsi" w:cstheme="minorHAnsi"/>
          <w:sz w:val="24"/>
          <w:lang w:val="en-US"/>
        </w:rPr>
        <w:t xml:space="preserve">evel </w:t>
      </w:r>
      <w:r w:rsidR="00F9476C">
        <w:rPr>
          <w:rFonts w:asciiTheme="minorHAnsi" w:hAnsiTheme="minorHAnsi" w:cstheme="minorHAnsi"/>
          <w:sz w:val="24"/>
          <w:lang w:val="en-US"/>
        </w:rPr>
        <w:t>a</w:t>
      </w:r>
      <w:r w:rsidRPr="006041CB">
        <w:rPr>
          <w:rFonts w:asciiTheme="minorHAnsi" w:hAnsiTheme="minorHAnsi" w:cstheme="minorHAnsi"/>
          <w:sz w:val="24"/>
          <w:lang w:val="en-US"/>
        </w:rPr>
        <w:t>greements are not to be defined or refined as part of this plan</w:t>
      </w:r>
    </w:p>
    <w:p w:rsidR="006202E4" w:rsidRPr="006041CB" w:rsidRDefault="006202E4" w:rsidP="006202E4">
      <w:pPr>
        <w:numPr>
          <w:ilvl w:val="0"/>
          <w:numId w:val="23"/>
        </w:numPr>
        <w:spacing w:before="120" w:line="260" w:lineRule="exact"/>
        <w:jc w:val="left"/>
        <w:rPr>
          <w:rFonts w:asciiTheme="minorHAnsi" w:hAnsiTheme="minorHAnsi" w:cstheme="minorHAnsi"/>
          <w:sz w:val="24"/>
          <w:lang w:val="en-US"/>
        </w:rPr>
      </w:pPr>
      <w:r w:rsidRPr="006041CB">
        <w:rPr>
          <w:rFonts w:asciiTheme="minorHAnsi" w:hAnsiTheme="minorHAnsi" w:cstheme="minorHAnsi"/>
          <w:sz w:val="24"/>
          <w:lang w:val="en-US"/>
        </w:rPr>
        <w:t>Both the teams (</w:t>
      </w:r>
      <w:r w:rsidR="008A046A">
        <w:rPr>
          <w:rFonts w:asciiTheme="minorHAnsi" w:hAnsiTheme="minorHAnsi" w:cstheme="minorHAnsi"/>
          <w:sz w:val="24"/>
          <w:lang w:val="en-US"/>
        </w:rPr>
        <w:t>o</w:t>
      </w:r>
      <w:r w:rsidRPr="006041CB">
        <w:rPr>
          <w:rFonts w:asciiTheme="minorHAnsi" w:hAnsiTheme="minorHAnsi" w:cstheme="minorHAnsi"/>
          <w:sz w:val="24"/>
          <w:lang w:val="en-US"/>
        </w:rPr>
        <w:t xml:space="preserve">ne providing the </w:t>
      </w:r>
      <w:r w:rsidR="00F54CC4">
        <w:rPr>
          <w:rFonts w:asciiTheme="minorHAnsi" w:hAnsiTheme="minorHAnsi" w:cstheme="minorHAnsi"/>
          <w:sz w:val="24"/>
          <w:lang w:val="en-US"/>
        </w:rPr>
        <w:t>k</w:t>
      </w:r>
      <w:r w:rsidRPr="006041CB">
        <w:rPr>
          <w:rFonts w:asciiTheme="minorHAnsi" w:hAnsiTheme="minorHAnsi" w:cstheme="minorHAnsi"/>
          <w:sz w:val="24"/>
          <w:lang w:val="en-US"/>
        </w:rPr>
        <w:t xml:space="preserve">nowledge </w:t>
      </w:r>
      <w:r w:rsidR="00F54CC4">
        <w:rPr>
          <w:rFonts w:asciiTheme="minorHAnsi" w:hAnsiTheme="minorHAnsi" w:cstheme="minorHAnsi"/>
          <w:sz w:val="24"/>
          <w:lang w:val="en-US"/>
        </w:rPr>
        <w:t>t</w:t>
      </w:r>
      <w:r w:rsidRPr="006041CB">
        <w:rPr>
          <w:rFonts w:asciiTheme="minorHAnsi" w:hAnsiTheme="minorHAnsi" w:cstheme="minorHAnsi"/>
          <w:sz w:val="24"/>
          <w:lang w:val="en-US"/>
        </w:rPr>
        <w:t xml:space="preserve">ransfer and one receiving the </w:t>
      </w:r>
      <w:r w:rsidR="00F9476C">
        <w:rPr>
          <w:rFonts w:asciiTheme="minorHAnsi" w:hAnsiTheme="minorHAnsi" w:cstheme="minorHAnsi"/>
          <w:sz w:val="24"/>
          <w:lang w:val="en-US"/>
        </w:rPr>
        <w:t>k</w:t>
      </w:r>
      <w:r w:rsidRPr="006041CB">
        <w:rPr>
          <w:rFonts w:asciiTheme="minorHAnsi" w:hAnsiTheme="minorHAnsi" w:cstheme="minorHAnsi"/>
          <w:sz w:val="24"/>
          <w:lang w:val="en-US"/>
        </w:rPr>
        <w:t xml:space="preserve">nowledge </w:t>
      </w:r>
      <w:r w:rsidR="00F9476C">
        <w:rPr>
          <w:rFonts w:asciiTheme="minorHAnsi" w:hAnsiTheme="minorHAnsi" w:cstheme="minorHAnsi"/>
          <w:sz w:val="24"/>
          <w:lang w:val="en-US"/>
        </w:rPr>
        <w:t>t</w:t>
      </w:r>
      <w:r w:rsidRPr="006041CB">
        <w:rPr>
          <w:rFonts w:asciiTheme="minorHAnsi" w:hAnsiTheme="minorHAnsi" w:cstheme="minorHAnsi"/>
          <w:sz w:val="24"/>
          <w:lang w:val="en-US"/>
        </w:rPr>
        <w:t>ransfer) have sufficient bandwidth for the transition process</w:t>
      </w:r>
    </w:p>
    <w:p w:rsidR="00D02853" w:rsidRPr="006041CB" w:rsidRDefault="00D02853" w:rsidP="006202E4">
      <w:pPr>
        <w:keepNext/>
        <w:keepLines/>
        <w:spacing w:before="360" w:after="200" w:line="240" w:lineRule="auto"/>
        <w:jc w:val="left"/>
        <w:outlineLvl w:val="0"/>
        <w:rPr>
          <w:rFonts w:asciiTheme="minorHAnsi" w:eastAsiaTheme="majorEastAsia" w:hAnsiTheme="minorHAnsi" w:cstheme="minorHAnsi"/>
          <w:b/>
          <w:sz w:val="24"/>
          <w:lang w:val="en-AU"/>
        </w:rPr>
      </w:pPr>
      <w:bookmarkStart w:id="30" w:name="_Toc64412103"/>
      <w:bookmarkStart w:id="31" w:name="_Toc94186076"/>
      <w:r w:rsidRPr="006041CB">
        <w:rPr>
          <w:rFonts w:asciiTheme="minorHAnsi" w:eastAsiaTheme="majorEastAsia" w:hAnsiTheme="minorHAnsi" w:cstheme="minorHAnsi"/>
          <w:b/>
          <w:sz w:val="24"/>
          <w:lang w:val="en-AU"/>
        </w:rPr>
        <w:br w:type="page"/>
      </w:r>
    </w:p>
    <w:p w:rsidR="006202E4" w:rsidRPr="006041CB" w:rsidRDefault="006202E4" w:rsidP="006202E4">
      <w:pPr>
        <w:keepNext/>
        <w:keepLines/>
        <w:spacing w:before="360" w:after="200" w:line="240" w:lineRule="auto"/>
        <w:jc w:val="left"/>
        <w:outlineLvl w:val="0"/>
        <w:rPr>
          <w:rFonts w:asciiTheme="minorHAnsi" w:eastAsiaTheme="majorEastAsia" w:hAnsiTheme="minorHAnsi" w:cstheme="minorHAnsi"/>
          <w:b/>
          <w:sz w:val="24"/>
          <w:lang w:val="en-AU"/>
        </w:rPr>
      </w:pPr>
      <w:r w:rsidRPr="006041CB">
        <w:rPr>
          <w:rFonts w:asciiTheme="minorHAnsi" w:eastAsiaTheme="majorEastAsia" w:hAnsiTheme="minorHAnsi" w:cstheme="minorHAnsi"/>
          <w:b/>
          <w:sz w:val="24"/>
          <w:lang w:val="en-AU"/>
        </w:rPr>
        <w:t>8 Constraints</w:t>
      </w:r>
      <w:bookmarkEnd w:id="30"/>
      <w:bookmarkEnd w:id="31"/>
    </w:p>
    <w:p w:rsidR="006202E4" w:rsidRPr="00F539AA" w:rsidRDefault="006202E4" w:rsidP="006202E4">
      <w:pPr>
        <w:spacing w:before="100" w:line="260" w:lineRule="exact"/>
        <w:jc w:val="left"/>
        <w:rPr>
          <w:rFonts w:asciiTheme="minorHAnsi" w:hAnsiTheme="minorHAnsi" w:cstheme="minorHAnsi"/>
          <w:b/>
          <w:i/>
          <w:sz w:val="24"/>
          <w:lang w:val="en-AU" w:eastAsia="en-AU"/>
        </w:rPr>
      </w:pPr>
      <w:r w:rsidRPr="00F539AA">
        <w:rPr>
          <w:rFonts w:asciiTheme="minorHAnsi" w:hAnsiTheme="minorHAnsi" w:cstheme="minorHAnsi"/>
          <w:b/>
          <w:i/>
          <w:sz w:val="24"/>
          <w:lang w:val="en-AU" w:eastAsia="en-AU"/>
        </w:rPr>
        <w:t>Constraints on the knowledge transfer activity itself:</w:t>
      </w:r>
    </w:p>
    <w:p w:rsidR="006202E4" w:rsidRPr="006041CB" w:rsidRDefault="006202E4" w:rsidP="006202E4">
      <w:pPr>
        <w:numPr>
          <w:ilvl w:val="0"/>
          <w:numId w:val="24"/>
        </w:numPr>
        <w:spacing w:before="10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 xml:space="preserve">Not all the support team members will be onsite for </w:t>
      </w:r>
      <w:r w:rsidR="008A046A">
        <w:rPr>
          <w:rFonts w:asciiTheme="minorHAnsi" w:hAnsiTheme="minorHAnsi" w:cstheme="minorHAnsi"/>
          <w:sz w:val="24"/>
          <w:lang w:val="en-AU" w:eastAsia="en-AU"/>
        </w:rPr>
        <w:t>k</w:t>
      </w:r>
      <w:r w:rsidRPr="006041CB">
        <w:rPr>
          <w:rFonts w:asciiTheme="minorHAnsi" w:hAnsiTheme="minorHAnsi" w:cstheme="minorHAnsi"/>
          <w:sz w:val="24"/>
          <w:lang w:val="en-AU" w:eastAsia="en-AU"/>
        </w:rPr>
        <w:t xml:space="preserve">nowledge </w:t>
      </w:r>
      <w:r w:rsidR="008A046A">
        <w:rPr>
          <w:rFonts w:asciiTheme="minorHAnsi" w:hAnsiTheme="minorHAnsi" w:cstheme="minorHAnsi"/>
          <w:sz w:val="24"/>
          <w:lang w:val="en-AU" w:eastAsia="en-AU"/>
        </w:rPr>
        <w:t>t</w:t>
      </w:r>
      <w:r w:rsidRPr="006041CB">
        <w:rPr>
          <w:rFonts w:asciiTheme="minorHAnsi" w:hAnsiTheme="minorHAnsi" w:cstheme="minorHAnsi"/>
          <w:sz w:val="24"/>
          <w:lang w:val="en-AU" w:eastAsia="en-AU"/>
        </w:rPr>
        <w:t>ransfer</w:t>
      </w:r>
    </w:p>
    <w:p w:rsidR="006202E4" w:rsidRPr="006041CB" w:rsidRDefault="006202E4" w:rsidP="006202E4">
      <w:pPr>
        <w:numPr>
          <w:ilvl w:val="0"/>
          <w:numId w:val="24"/>
        </w:numPr>
        <w:spacing w:before="10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The team that comes onsite will be there for a limited period for face-to-face contact with the existing team</w:t>
      </w:r>
    </w:p>
    <w:p w:rsidR="006202E4" w:rsidRPr="006041CB" w:rsidRDefault="006202E4" w:rsidP="006202E4">
      <w:pPr>
        <w:numPr>
          <w:ilvl w:val="0"/>
          <w:numId w:val="24"/>
        </w:numPr>
        <w:spacing w:before="10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A large part of the knowledge transfer activity will involve resources from the existing support team who will, during this period, continue to be required for day-to-day support</w:t>
      </w:r>
    </w:p>
    <w:p w:rsidR="006202E4" w:rsidRPr="006041CB" w:rsidRDefault="006202E4" w:rsidP="006202E4">
      <w:pPr>
        <w:numPr>
          <w:ilvl w:val="0"/>
          <w:numId w:val="24"/>
        </w:numPr>
        <w:spacing w:before="10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 xml:space="preserve">Elements of the knowledge transfer plan involve </w:t>
      </w:r>
      <w:r w:rsidR="00C04471">
        <w:rPr>
          <w:rFonts w:asciiTheme="minorHAnsi" w:hAnsiTheme="minorHAnsi" w:cstheme="minorHAnsi"/>
          <w:sz w:val="24"/>
          <w:lang w:val="en-AU" w:eastAsia="en-AU"/>
        </w:rPr>
        <w:t xml:space="preserve">MDA Technical </w:t>
      </w:r>
      <w:r w:rsidRPr="006041CB">
        <w:rPr>
          <w:rFonts w:asciiTheme="minorHAnsi" w:hAnsiTheme="minorHAnsi" w:cstheme="minorHAnsi"/>
          <w:sz w:val="24"/>
          <w:lang w:val="en-AU" w:eastAsia="en-AU"/>
        </w:rPr>
        <w:t>staff who will have other responsibilities which may impact on availability for knowledge transfer</w:t>
      </w:r>
    </w:p>
    <w:p w:rsidR="006202E4" w:rsidRPr="006041CB" w:rsidRDefault="006202E4" w:rsidP="006202E4">
      <w:pPr>
        <w:numPr>
          <w:ilvl w:val="0"/>
          <w:numId w:val="24"/>
        </w:numPr>
        <w:spacing w:before="100" w:line="260" w:lineRule="exact"/>
        <w:jc w:val="left"/>
        <w:rPr>
          <w:rFonts w:asciiTheme="minorHAnsi" w:hAnsiTheme="minorHAnsi" w:cstheme="minorHAnsi"/>
          <w:sz w:val="24"/>
          <w:lang w:val="en-US"/>
        </w:rPr>
      </w:pPr>
      <w:r w:rsidRPr="006041CB">
        <w:rPr>
          <w:rFonts w:asciiTheme="minorHAnsi" w:hAnsiTheme="minorHAnsi" w:cstheme="minorHAnsi"/>
          <w:sz w:val="24"/>
          <w:lang w:val="en-AU" w:eastAsia="en-AU"/>
        </w:rPr>
        <w:t>Knowledge transfer activities are limited to a set time frame</w:t>
      </w:r>
      <w:r w:rsidRPr="006041CB">
        <w:rPr>
          <w:rFonts w:asciiTheme="minorHAnsi" w:hAnsiTheme="minorHAnsi" w:cstheme="minorHAnsi"/>
          <w:sz w:val="24"/>
          <w:lang w:val="en-US"/>
        </w:rPr>
        <w:t>.</w:t>
      </w:r>
    </w:p>
    <w:p w:rsidR="006202E4" w:rsidRPr="006041CB" w:rsidRDefault="006202E4" w:rsidP="006202E4">
      <w:pPr>
        <w:spacing w:before="100" w:line="260" w:lineRule="exact"/>
        <w:ind w:left="360"/>
        <w:jc w:val="left"/>
        <w:rPr>
          <w:rFonts w:asciiTheme="minorHAnsi" w:hAnsiTheme="minorHAnsi" w:cstheme="minorHAnsi"/>
          <w:sz w:val="24"/>
          <w:lang w:val="en-US"/>
        </w:rPr>
      </w:pPr>
    </w:p>
    <w:p w:rsidR="006202E4" w:rsidRPr="00F539AA" w:rsidRDefault="006202E4" w:rsidP="006202E4">
      <w:pPr>
        <w:spacing w:before="100" w:line="260" w:lineRule="exact"/>
        <w:jc w:val="left"/>
        <w:rPr>
          <w:rFonts w:asciiTheme="minorHAnsi" w:hAnsiTheme="minorHAnsi" w:cstheme="minorHAnsi"/>
          <w:b/>
          <w:i/>
          <w:sz w:val="24"/>
          <w:lang w:val="en-AU" w:eastAsia="en-AU"/>
        </w:rPr>
      </w:pPr>
      <w:r w:rsidRPr="00F539AA">
        <w:rPr>
          <w:rFonts w:asciiTheme="minorHAnsi" w:hAnsiTheme="minorHAnsi" w:cstheme="minorHAnsi"/>
          <w:b/>
          <w:i/>
          <w:sz w:val="24"/>
          <w:lang w:val="en-AU" w:eastAsia="en-AU"/>
        </w:rPr>
        <w:t>Constraints on measurement of success:</w:t>
      </w:r>
    </w:p>
    <w:p w:rsidR="006202E4" w:rsidRPr="006041CB" w:rsidRDefault="006202E4" w:rsidP="006202E4">
      <w:pPr>
        <w:numPr>
          <w:ilvl w:val="0"/>
          <w:numId w:val="25"/>
        </w:numPr>
        <w:spacing w:before="10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Some criteria are necessarily subjective</w:t>
      </w:r>
    </w:p>
    <w:p w:rsidR="006202E4" w:rsidRPr="006041CB" w:rsidRDefault="006202E4" w:rsidP="006202E4">
      <w:pPr>
        <w:numPr>
          <w:ilvl w:val="0"/>
          <w:numId w:val="25"/>
        </w:numPr>
        <w:spacing w:before="100" w:line="260" w:lineRule="exact"/>
        <w:jc w:val="left"/>
        <w:rPr>
          <w:rFonts w:asciiTheme="minorHAnsi" w:hAnsiTheme="minorHAnsi" w:cstheme="minorHAnsi"/>
          <w:sz w:val="24"/>
          <w:lang w:val="en-AU" w:eastAsia="en-AU"/>
        </w:rPr>
      </w:pPr>
      <w:r w:rsidRPr="006041CB">
        <w:rPr>
          <w:rFonts w:asciiTheme="minorHAnsi" w:hAnsiTheme="minorHAnsi" w:cstheme="minorHAnsi"/>
          <w:sz w:val="24"/>
          <w:lang w:val="en-AU" w:eastAsia="en-AU"/>
        </w:rPr>
        <w:t xml:space="preserve">Capability of application problem resolution will largely be based on those that arise during the </w:t>
      </w:r>
      <w:r w:rsidR="00F9476C">
        <w:rPr>
          <w:rFonts w:asciiTheme="minorHAnsi" w:hAnsiTheme="minorHAnsi" w:cstheme="minorHAnsi"/>
          <w:sz w:val="24"/>
          <w:lang w:val="en-AU" w:eastAsia="en-AU"/>
        </w:rPr>
        <w:t>k</w:t>
      </w:r>
      <w:r w:rsidRPr="006041CB">
        <w:rPr>
          <w:rFonts w:asciiTheme="minorHAnsi" w:hAnsiTheme="minorHAnsi" w:cstheme="minorHAnsi"/>
          <w:sz w:val="24"/>
          <w:lang w:val="en-AU" w:eastAsia="en-AU"/>
        </w:rPr>
        <w:t xml:space="preserve">nowledge </w:t>
      </w:r>
      <w:r w:rsidR="00F9476C">
        <w:rPr>
          <w:rFonts w:asciiTheme="minorHAnsi" w:hAnsiTheme="minorHAnsi" w:cstheme="minorHAnsi"/>
          <w:sz w:val="24"/>
          <w:lang w:val="en-AU" w:eastAsia="en-AU"/>
        </w:rPr>
        <w:t>t</w:t>
      </w:r>
      <w:r w:rsidRPr="006041CB">
        <w:rPr>
          <w:rFonts w:asciiTheme="minorHAnsi" w:hAnsiTheme="minorHAnsi" w:cstheme="minorHAnsi"/>
          <w:sz w:val="24"/>
          <w:lang w:val="en-AU" w:eastAsia="en-AU"/>
        </w:rPr>
        <w:t>ransfer period which may well not cover full range of those that could be encountered.</w:t>
      </w:r>
    </w:p>
    <w:bookmarkEnd w:id="3"/>
    <w:bookmarkEnd w:id="4"/>
    <w:p w:rsidR="006202E4" w:rsidRPr="006041CB" w:rsidRDefault="006202E4" w:rsidP="006202E4">
      <w:pPr>
        <w:spacing w:after="120" w:line="280" w:lineRule="atLeast"/>
        <w:rPr>
          <w:rFonts w:asciiTheme="minorHAnsi" w:hAnsiTheme="minorHAnsi" w:cstheme="minorHAnsi"/>
          <w:sz w:val="24"/>
          <w:lang w:val="en-AU" w:eastAsia="en-AU"/>
        </w:rPr>
      </w:pPr>
    </w:p>
    <w:sectPr w:rsidR="006202E4" w:rsidRPr="006041CB" w:rsidSect="00FD2B6F">
      <w:headerReference w:type="default" r:id="rId11"/>
      <w:footerReference w:type="default" r:id="rId12"/>
      <w:headerReference w:type="first" r:id="rId13"/>
      <w:pgSz w:w="12240" w:h="15840" w:code="1"/>
      <w:pgMar w:top="1886" w:right="1440" w:bottom="1714" w:left="1440" w:header="706"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47FA2" w:rsidRDefault="00D47FA2" w:rsidP="00835F2C">
      <w:r>
        <w:separator/>
      </w:r>
    </w:p>
  </w:endnote>
  <w:endnote w:type="continuationSeparator" w:id="0">
    <w:p w:rsidR="00D47FA2" w:rsidRDefault="00D47FA2" w:rsidP="00835F2C">
      <w:r>
        <w:continuationSeparator/>
      </w:r>
    </w:p>
  </w:endnote>
  <w:endnote w:type="continuationNotice" w:id="1">
    <w:p w:rsidR="00D47FA2" w:rsidRDefault="00D47F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YInterstate">
    <w:panose1 w:val="02000503020000020004"/>
    <w:charset w:val="00"/>
    <w:family w:val="auto"/>
    <w:pitch w:val="variable"/>
    <w:sig w:usb0="800002AF" w:usb1="5000204A"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YInterstate Light">
    <w:panose1 w:val="02000506000000020004"/>
    <w:charset w:val="00"/>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5489021"/>
      <w:docPartObj>
        <w:docPartGallery w:val="Page Numbers (Bottom of Page)"/>
        <w:docPartUnique/>
      </w:docPartObj>
    </w:sdtPr>
    <w:sdtEndPr/>
    <w:sdtContent>
      <w:p w:rsidR="001C0BD4" w:rsidRDefault="001C0BD4">
        <w:pPr>
          <w:pStyle w:val="Footer"/>
          <w:jc w:val="right"/>
        </w:pPr>
        <w:r>
          <w:t xml:space="preserve"> | </w:t>
        </w:r>
        <w:r>
          <w:fldChar w:fldCharType="begin"/>
        </w:r>
        <w:r>
          <w:instrText xml:space="preserve"> PAGE   \* MERGEFORMAT </w:instrText>
        </w:r>
        <w:r>
          <w:fldChar w:fldCharType="separate"/>
        </w:r>
        <w:r>
          <w:rPr>
            <w:noProof/>
          </w:rPr>
          <w:t>2</w:t>
        </w:r>
        <w:r>
          <w:rPr>
            <w:noProof/>
          </w:rPr>
          <w:fldChar w:fldCharType="end"/>
        </w:r>
        <w:r>
          <w:t xml:space="preserve"> </w:t>
        </w:r>
      </w:p>
    </w:sdtContent>
  </w:sdt>
  <w:p w:rsidR="001C0BD4" w:rsidRDefault="001C0B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47FA2" w:rsidRDefault="00D47FA2" w:rsidP="00835F2C">
      <w:r>
        <w:separator/>
      </w:r>
    </w:p>
  </w:footnote>
  <w:footnote w:type="continuationSeparator" w:id="0">
    <w:p w:rsidR="00D47FA2" w:rsidRDefault="00D47FA2" w:rsidP="00835F2C">
      <w:r>
        <w:continuationSeparator/>
      </w:r>
    </w:p>
  </w:footnote>
  <w:footnote w:type="continuationNotice" w:id="1">
    <w:p w:rsidR="00D47FA2" w:rsidRDefault="00D47FA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0BD4" w:rsidRDefault="001C0BD4" w:rsidP="00266F9E">
    <w:pPr>
      <w:pStyle w:val="Header"/>
      <w:pBdr>
        <w:bottom w:val="single" w:sz="4" w:space="1" w:color="auto"/>
      </w:pBdr>
      <w:tabs>
        <w:tab w:val="clear" w:pos="9360"/>
        <w:tab w:val="right" w:pos="9792"/>
      </w:tabs>
      <w:rPr>
        <w:noProof/>
        <w:sz w:val="20"/>
        <w:lang w:eastAsia="en-JM"/>
      </w:rPr>
    </w:pPr>
    <w:r w:rsidRPr="00266F9E">
      <w:rPr>
        <w:noProof/>
        <w:sz w:val="20"/>
        <w:lang w:eastAsia="en-JM"/>
      </w:rPr>
      <w:drawing>
        <wp:anchor distT="0" distB="0" distL="114300" distR="114300" simplePos="0" relativeHeight="251658241" behindDoc="1" locked="0" layoutInCell="1" allowOverlap="1" wp14:anchorId="2A19046A" wp14:editId="1CCB2D6D">
          <wp:simplePos x="0" y="0"/>
          <wp:positionH relativeFrom="margin">
            <wp:posOffset>5040283</wp:posOffset>
          </wp:positionH>
          <wp:positionV relativeFrom="margin">
            <wp:posOffset>-1095375</wp:posOffset>
          </wp:positionV>
          <wp:extent cx="896112" cy="512064"/>
          <wp:effectExtent l="0" t="0" r="0" b="2540"/>
          <wp:wrapNone/>
          <wp:docPr id="26" name="Picture 26" descr="C:\Users\Richard\Dropbox\Public Sector Transformation\TIU logo final_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chard\Dropbox\Public Sector Transformation\TIU logo final_colou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6112" cy="512064"/>
                  </a:xfrm>
                  <a:prstGeom prst="rect">
                    <a:avLst/>
                  </a:prstGeom>
                </pic:spPr>
              </pic:pic>
            </a:graphicData>
          </a:graphic>
          <wp14:sizeRelH relativeFrom="margin">
            <wp14:pctWidth>0</wp14:pctWidth>
          </wp14:sizeRelH>
          <wp14:sizeRelV relativeFrom="margin">
            <wp14:pctHeight>0</wp14:pctHeight>
          </wp14:sizeRelV>
        </wp:anchor>
      </w:drawing>
    </w:r>
  </w:p>
  <w:p w:rsidR="001C0BD4" w:rsidRPr="00B65A35" w:rsidRDefault="001C0BD4" w:rsidP="00266F9E">
    <w:pPr>
      <w:pStyle w:val="Header"/>
      <w:pBdr>
        <w:bottom w:val="single" w:sz="4" w:space="1" w:color="auto"/>
      </w:pBdr>
      <w:tabs>
        <w:tab w:val="clear" w:pos="9360"/>
        <w:tab w:val="right" w:pos="9792"/>
      </w:tabs>
      <w:rPr>
        <w:sz w:val="20"/>
        <w:szCs w:val="20"/>
      </w:rPr>
    </w:pPr>
  </w:p>
  <w:p w:rsidR="001C0BD4" w:rsidRPr="00266F9E" w:rsidRDefault="001C0BD4" w:rsidP="00266F9E">
    <w:pPr>
      <w:pStyle w:val="Header"/>
      <w:pBdr>
        <w:bottom w:val="single" w:sz="4" w:space="1" w:color="auto"/>
      </w:pBdr>
      <w:tabs>
        <w:tab w:val="clear" w:pos="9360"/>
        <w:tab w:val="right" w:pos="9792"/>
      </w:tabs>
      <w:rPr>
        <w:sz w:val="20"/>
        <w:szCs w:val="20"/>
      </w:rPr>
    </w:pPr>
    <w:r>
      <w:rPr>
        <w:sz w:val="20"/>
        <w:szCs w:val="20"/>
      </w:rPr>
      <w:tab/>
    </w:r>
    <w:r w:rsidRPr="00266F9E">
      <w:rPr>
        <w:sz w:val="20"/>
        <w:szCs w:val="20"/>
      </w:rPr>
      <w:tab/>
    </w:r>
  </w:p>
  <w:p w:rsidR="001C0BD4" w:rsidRDefault="001C0BD4"/>
  <w:p w:rsidR="001C0BD4" w:rsidRDefault="001C0BD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0BD4" w:rsidRDefault="003F2E2B">
    <w:pPr>
      <w:pStyle w:val="Header"/>
    </w:pPr>
    <w:r>
      <w:rPr>
        <w:noProof/>
        <w:color w:val="2B579A"/>
        <w:lang w:eastAsia="en-JM"/>
      </w:rPr>
      <mc:AlternateContent>
        <mc:Choice Requires="wps">
          <w:drawing>
            <wp:anchor distT="0" distB="0" distL="114300" distR="114300" simplePos="0" relativeHeight="251658242" behindDoc="0" locked="0" layoutInCell="1" allowOverlap="1" wp14:anchorId="2794C635" wp14:editId="2BAA9711">
              <wp:simplePos x="0" y="0"/>
              <wp:positionH relativeFrom="page">
                <wp:align>left</wp:align>
              </wp:positionH>
              <wp:positionV relativeFrom="paragraph">
                <wp:posOffset>-305435</wp:posOffset>
              </wp:positionV>
              <wp:extent cx="3406140" cy="1009650"/>
              <wp:effectExtent l="0" t="0" r="3810" b="0"/>
              <wp:wrapNone/>
              <wp:docPr id="3" name="Text Box 3"/>
              <wp:cNvGraphicFramePr/>
              <a:graphic xmlns:a="http://schemas.openxmlformats.org/drawingml/2006/main">
                <a:graphicData uri="http://schemas.microsoft.com/office/word/2010/wordprocessingShape">
                  <wps:wsp>
                    <wps:cNvSpPr txBox="1"/>
                    <wps:spPr>
                      <a:xfrm>
                        <a:off x="0" y="0"/>
                        <a:ext cx="3406140" cy="1009650"/>
                      </a:xfrm>
                      <a:prstGeom prst="rect">
                        <a:avLst/>
                      </a:prstGeom>
                      <a:solidFill>
                        <a:srgbClr val="792989"/>
                      </a:solidFill>
                      <a:ln w="6350">
                        <a:noFill/>
                      </a:ln>
                    </wps:spPr>
                    <wps:txbx>
                      <w:txbxContent>
                        <w:p w:rsidR="003F2E2B" w:rsidRPr="00015A88" w:rsidRDefault="003F2E2B" w:rsidP="003F2E2B">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94C635" id="_x0000_t202" coordsize="21600,21600" o:spt="202" path="m,l,21600r21600,l21600,xe">
              <v:stroke joinstyle="miter"/>
              <v:path gradientshapeok="t" o:connecttype="rect"/>
            </v:shapetype>
            <v:shape id="Text Box 3" o:spid="_x0000_s1027" type="#_x0000_t202" style="position:absolute;left:0;text-align:left;margin-left:0;margin-top:-24.05pt;width:268.2pt;height:79.5pt;z-index:25165824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" fillcolor="#792989" stroked="f" strokeweight=".5pt">
              <v:textbox>
                <w:txbxContent>
                  <w:p w:rsidR="003F2E2B" w:rsidRPr="00015A88" w:rsidRDefault="003F2E2B" w:rsidP="003F2E2B">
                    <w:pPr>
                      <w:rPr>
                        <w:color w:val="FFFFFF" w:themeColor="background1"/>
                      </w:rPr>
                    </w:pPr>
                  </w:p>
                </w:txbxContent>
              </v:textbox>
              <w10:wrap anchorx="page"/>
            </v:shape>
          </w:pict>
        </mc:Fallback>
      </mc:AlternateContent>
    </w:r>
    <w:r w:rsidR="001C0BD4">
      <w:rPr>
        <w:noProof/>
        <w:lang w:eastAsia="en-JM"/>
      </w:rPr>
      <w:drawing>
        <wp:anchor distT="0" distB="0" distL="114300" distR="114300" simplePos="0" relativeHeight="251658240" behindDoc="1" locked="0" layoutInCell="1" allowOverlap="1" wp14:anchorId="399A7D0C" wp14:editId="713D851C">
          <wp:simplePos x="0" y="0"/>
          <wp:positionH relativeFrom="page">
            <wp:align>left</wp:align>
          </wp:positionH>
          <wp:positionV relativeFrom="paragraph">
            <wp:posOffset>-438785</wp:posOffset>
          </wp:positionV>
          <wp:extent cx="7772400" cy="122491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U_Letterhead_Feb2019top.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224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9DB"/>
    <w:multiLevelType w:val="hybridMultilevel"/>
    <w:tmpl w:val="1C8C729C"/>
    <w:lvl w:ilvl="0" w:tplc="4E30035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2EA05F5"/>
    <w:multiLevelType w:val="hybridMultilevel"/>
    <w:tmpl w:val="56AED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79572E"/>
    <w:multiLevelType w:val="hybridMultilevel"/>
    <w:tmpl w:val="A2B46B30"/>
    <w:lvl w:ilvl="0" w:tplc="4E30035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DB74F51"/>
    <w:multiLevelType w:val="hybridMultilevel"/>
    <w:tmpl w:val="5E6CD3AE"/>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003B97"/>
    <w:multiLevelType w:val="hybridMultilevel"/>
    <w:tmpl w:val="80187A14"/>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9F0161"/>
    <w:multiLevelType w:val="hybridMultilevel"/>
    <w:tmpl w:val="44C82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F97F9B"/>
    <w:multiLevelType w:val="hybridMultilevel"/>
    <w:tmpl w:val="86362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F3C7114"/>
    <w:multiLevelType w:val="hybridMultilevel"/>
    <w:tmpl w:val="B47C7EB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813F37"/>
    <w:multiLevelType w:val="hybridMultilevel"/>
    <w:tmpl w:val="E82EED6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997116"/>
    <w:multiLevelType w:val="hybridMultilevel"/>
    <w:tmpl w:val="5CE8C0B0"/>
    <w:lvl w:ilvl="0" w:tplc="0409000F">
      <w:start w:val="1"/>
      <w:numFmt w:val="decimal"/>
      <w:lvlText w:val="%1."/>
      <w:lvlJc w:val="left"/>
      <w:pPr>
        <w:ind w:left="785" w:hanging="360"/>
      </w:p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0" w15:restartNumberingAfterBreak="0">
    <w:nsid w:val="27CC73CF"/>
    <w:multiLevelType w:val="hybridMultilevel"/>
    <w:tmpl w:val="435C82C2"/>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9013B2E"/>
    <w:multiLevelType w:val="hybridMultilevel"/>
    <w:tmpl w:val="08D8A2B6"/>
    <w:lvl w:ilvl="0" w:tplc="04090017">
      <w:start w:val="1"/>
      <w:numFmt w:val="lowerLetter"/>
      <w:lvlText w:val="%1)"/>
      <w:lvlJc w:val="left"/>
      <w:pPr>
        <w:ind w:left="1440" w:hanging="360"/>
      </w:p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2" w15:restartNumberingAfterBreak="0">
    <w:nsid w:val="2C045961"/>
    <w:multiLevelType w:val="hybridMultilevel"/>
    <w:tmpl w:val="AFD06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B564ED"/>
    <w:multiLevelType w:val="hybridMultilevel"/>
    <w:tmpl w:val="5D1210B6"/>
    <w:lvl w:ilvl="0" w:tplc="04090017">
      <w:start w:val="1"/>
      <w:numFmt w:val="lowerLetter"/>
      <w:lvlText w:val="%1)"/>
      <w:lvlJc w:val="left"/>
      <w:pPr>
        <w:tabs>
          <w:tab w:val="num" w:pos="1260"/>
        </w:tabs>
        <w:ind w:left="1260" w:hanging="360"/>
      </w:pPr>
      <w:rPr>
        <w:rFonts w:hint="default"/>
        <w:color w:val="808080"/>
        <w:sz w:val="20"/>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DD60822"/>
    <w:multiLevelType w:val="hybridMultilevel"/>
    <w:tmpl w:val="607CD190"/>
    <w:lvl w:ilvl="0" w:tplc="47FCFB46">
      <w:start w:val="1"/>
      <w:numFmt w:val="decimal"/>
      <w:lvlText w:val="%1."/>
      <w:lvlJc w:val="left"/>
      <w:pPr>
        <w:ind w:left="720" w:hanging="360"/>
      </w:pPr>
      <w:rPr>
        <w:b w:val="0"/>
      </w:rPr>
    </w:lvl>
    <w:lvl w:ilvl="1" w:tplc="279E646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4D6160"/>
    <w:multiLevelType w:val="hybridMultilevel"/>
    <w:tmpl w:val="BCC0960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16F00B5"/>
    <w:multiLevelType w:val="hybridMultilevel"/>
    <w:tmpl w:val="BA9438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2C12E5B"/>
    <w:multiLevelType w:val="hybridMultilevel"/>
    <w:tmpl w:val="1414A6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A54A82"/>
    <w:multiLevelType w:val="hybridMultilevel"/>
    <w:tmpl w:val="2488E29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0B4603"/>
    <w:multiLevelType w:val="hybridMultilevel"/>
    <w:tmpl w:val="427AAA3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9A629A5"/>
    <w:multiLevelType w:val="hybridMultilevel"/>
    <w:tmpl w:val="FA2ADCEC"/>
    <w:lvl w:ilvl="0" w:tplc="04090001">
      <w:start w:val="1"/>
      <w:numFmt w:val="bullet"/>
      <w:lvlText w:val=""/>
      <w:lvlJc w:val="left"/>
      <w:pPr>
        <w:ind w:left="720" w:hanging="360"/>
      </w:pPr>
      <w:rPr>
        <w:rFonts w:ascii="Symbol" w:hAnsi="Symbol" w:hint="default"/>
      </w:rPr>
    </w:lvl>
    <w:lvl w:ilvl="1" w:tplc="DC6E20D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815642"/>
    <w:multiLevelType w:val="hybridMultilevel"/>
    <w:tmpl w:val="6A64DAA4"/>
    <w:lvl w:ilvl="0" w:tplc="0C80E37C">
      <w:start w:val="1"/>
      <w:numFmt w:val="bullet"/>
      <w:pStyle w:val="EYBodyBullet"/>
      <w:lvlText w:val="•"/>
      <w:lvlJc w:val="left"/>
      <w:pPr>
        <w:tabs>
          <w:tab w:val="num" w:pos="1260"/>
        </w:tabs>
        <w:ind w:left="1260" w:hanging="360"/>
      </w:pPr>
      <w:rPr>
        <w:rFonts w:ascii="EYInterstate" w:hAnsi="EYInterstate" w:hint="default"/>
        <w:color w:val="808080"/>
        <w:sz w:val="20"/>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4B967578"/>
    <w:multiLevelType w:val="hybridMultilevel"/>
    <w:tmpl w:val="B5D40C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4922DA2"/>
    <w:multiLevelType w:val="hybridMultilevel"/>
    <w:tmpl w:val="A4666E1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A9E3362"/>
    <w:multiLevelType w:val="hybridMultilevel"/>
    <w:tmpl w:val="F8EAC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902D2"/>
    <w:multiLevelType w:val="hybridMultilevel"/>
    <w:tmpl w:val="AA3EA3BE"/>
    <w:lvl w:ilvl="0" w:tplc="1B4A6E00">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C12DA6"/>
    <w:multiLevelType w:val="hybridMultilevel"/>
    <w:tmpl w:val="7674AB54"/>
    <w:lvl w:ilvl="0" w:tplc="A81021C0">
      <w:numFmt w:val="bullet"/>
      <w:pStyle w:val="EYTableBullet"/>
      <w:lvlText w:val="•"/>
      <w:lvlJc w:val="left"/>
      <w:pPr>
        <w:ind w:left="720" w:hanging="360"/>
      </w:pPr>
      <w:rPr>
        <w:rFonts w:ascii="Arial" w:hAnsi="Arial" w:hint="default"/>
        <w:color w:val="808080"/>
        <w:sz w:val="18"/>
        <w:u w:color="84359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C34D38"/>
    <w:multiLevelType w:val="hybridMultilevel"/>
    <w:tmpl w:val="7D80254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CA7A8A"/>
    <w:multiLevelType w:val="hybridMultilevel"/>
    <w:tmpl w:val="AF6EB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F846E8"/>
    <w:multiLevelType w:val="hybridMultilevel"/>
    <w:tmpl w:val="E5B0444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1A3F01"/>
    <w:multiLevelType w:val="hybridMultilevel"/>
    <w:tmpl w:val="05CA518C"/>
    <w:lvl w:ilvl="0" w:tplc="8660A17E">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F45314"/>
    <w:multiLevelType w:val="hybridMultilevel"/>
    <w:tmpl w:val="6D68A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EA7D9F"/>
    <w:multiLevelType w:val="hybridMultilevel"/>
    <w:tmpl w:val="33B2B4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2D6E60"/>
    <w:multiLevelType w:val="hybridMultilevel"/>
    <w:tmpl w:val="47002BD6"/>
    <w:lvl w:ilvl="0" w:tplc="04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7C801BDC"/>
    <w:multiLevelType w:val="hybridMultilevel"/>
    <w:tmpl w:val="017AE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D9178DD"/>
    <w:multiLevelType w:val="hybridMultilevel"/>
    <w:tmpl w:val="ECF65BBA"/>
    <w:lvl w:ilvl="0" w:tplc="04090017">
      <w:start w:val="1"/>
      <w:numFmt w:val="lowerLetter"/>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DB261F9"/>
    <w:multiLevelType w:val="hybridMultilevel"/>
    <w:tmpl w:val="A7DAF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6"/>
  </w:num>
  <w:num w:numId="3">
    <w:abstractNumId w:val="28"/>
  </w:num>
  <w:num w:numId="4">
    <w:abstractNumId w:val="14"/>
  </w:num>
  <w:num w:numId="5">
    <w:abstractNumId w:val="32"/>
  </w:num>
  <w:num w:numId="6">
    <w:abstractNumId w:val="15"/>
  </w:num>
  <w:num w:numId="7">
    <w:abstractNumId w:val="25"/>
  </w:num>
  <w:num w:numId="8">
    <w:abstractNumId w:val="20"/>
  </w:num>
  <w:num w:numId="9">
    <w:abstractNumId w:val="5"/>
  </w:num>
  <w:num w:numId="10">
    <w:abstractNumId w:val="9"/>
  </w:num>
  <w:num w:numId="11">
    <w:abstractNumId w:val="36"/>
  </w:num>
  <w:num w:numId="12">
    <w:abstractNumId w:val="31"/>
  </w:num>
  <w:num w:numId="13">
    <w:abstractNumId w:val="12"/>
  </w:num>
  <w:num w:numId="14">
    <w:abstractNumId w:val="3"/>
  </w:num>
  <w:num w:numId="15">
    <w:abstractNumId w:val="6"/>
  </w:num>
  <w:num w:numId="16">
    <w:abstractNumId w:val="16"/>
  </w:num>
  <w:num w:numId="17">
    <w:abstractNumId w:val="34"/>
  </w:num>
  <w:num w:numId="18">
    <w:abstractNumId w:val="22"/>
  </w:num>
  <w:num w:numId="19">
    <w:abstractNumId w:val="27"/>
  </w:num>
  <w:num w:numId="20">
    <w:abstractNumId w:val="13"/>
  </w:num>
  <w:num w:numId="21">
    <w:abstractNumId w:val="18"/>
  </w:num>
  <w:num w:numId="22">
    <w:abstractNumId w:val="29"/>
  </w:num>
  <w:num w:numId="23">
    <w:abstractNumId w:val="0"/>
  </w:num>
  <w:num w:numId="24">
    <w:abstractNumId w:val="2"/>
  </w:num>
  <w:num w:numId="25">
    <w:abstractNumId w:val="33"/>
  </w:num>
  <w:num w:numId="26">
    <w:abstractNumId w:val="11"/>
  </w:num>
  <w:num w:numId="27">
    <w:abstractNumId w:val="35"/>
  </w:num>
  <w:num w:numId="28">
    <w:abstractNumId w:val="4"/>
  </w:num>
  <w:num w:numId="29">
    <w:abstractNumId w:val="30"/>
  </w:num>
  <w:num w:numId="30">
    <w:abstractNumId w:val="10"/>
  </w:num>
  <w:num w:numId="31">
    <w:abstractNumId w:val="8"/>
  </w:num>
  <w:num w:numId="32">
    <w:abstractNumId w:val="7"/>
  </w:num>
  <w:num w:numId="33">
    <w:abstractNumId w:val="24"/>
  </w:num>
  <w:num w:numId="34">
    <w:abstractNumId w:val="19"/>
  </w:num>
  <w:num w:numId="35">
    <w:abstractNumId w:val="23"/>
  </w:num>
  <w:num w:numId="36">
    <w:abstractNumId w:val="17"/>
  </w:num>
  <w:num w:numId="3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09F"/>
    <w:rsid w:val="00001DFA"/>
    <w:rsid w:val="00010356"/>
    <w:rsid w:val="00011970"/>
    <w:rsid w:val="00013E83"/>
    <w:rsid w:val="00017EFB"/>
    <w:rsid w:val="00020F6C"/>
    <w:rsid w:val="000367C7"/>
    <w:rsid w:val="00037893"/>
    <w:rsid w:val="000405BC"/>
    <w:rsid w:val="00045384"/>
    <w:rsid w:val="00045409"/>
    <w:rsid w:val="00046573"/>
    <w:rsid w:val="00054C74"/>
    <w:rsid w:val="00060709"/>
    <w:rsid w:val="00062C19"/>
    <w:rsid w:val="00063A05"/>
    <w:rsid w:val="00073E10"/>
    <w:rsid w:val="00075AC6"/>
    <w:rsid w:val="00081DE1"/>
    <w:rsid w:val="000826D3"/>
    <w:rsid w:val="00082BB7"/>
    <w:rsid w:val="0008316C"/>
    <w:rsid w:val="00087E75"/>
    <w:rsid w:val="00091391"/>
    <w:rsid w:val="000943F4"/>
    <w:rsid w:val="00095B5C"/>
    <w:rsid w:val="000A30E9"/>
    <w:rsid w:val="000A3456"/>
    <w:rsid w:val="000A41A1"/>
    <w:rsid w:val="000C3BA3"/>
    <w:rsid w:val="000D1BC1"/>
    <w:rsid w:val="000D31BD"/>
    <w:rsid w:val="000D4787"/>
    <w:rsid w:val="000D7435"/>
    <w:rsid w:val="000E00BC"/>
    <w:rsid w:val="00100BED"/>
    <w:rsid w:val="00105F6F"/>
    <w:rsid w:val="00106702"/>
    <w:rsid w:val="0010756A"/>
    <w:rsid w:val="001132C7"/>
    <w:rsid w:val="00116A5F"/>
    <w:rsid w:val="001209B1"/>
    <w:rsid w:val="00132130"/>
    <w:rsid w:val="001341FC"/>
    <w:rsid w:val="00134568"/>
    <w:rsid w:val="001405F2"/>
    <w:rsid w:val="00140934"/>
    <w:rsid w:val="00142F31"/>
    <w:rsid w:val="00146C46"/>
    <w:rsid w:val="00153B70"/>
    <w:rsid w:val="00157576"/>
    <w:rsid w:val="001610F9"/>
    <w:rsid w:val="00164021"/>
    <w:rsid w:val="0016688D"/>
    <w:rsid w:val="00167E77"/>
    <w:rsid w:val="00174596"/>
    <w:rsid w:val="00175CB0"/>
    <w:rsid w:val="00185A1F"/>
    <w:rsid w:val="0019208C"/>
    <w:rsid w:val="00192FEB"/>
    <w:rsid w:val="0019320F"/>
    <w:rsid w:val="00193D9F"/>
    <w:rsid w:val="001A184C"/>
    <w:rsid w:val="001A55BC"/>
    <w:rsid w:val="001B0C56"/>
    <w:rsid w:val="001B48FE"/>
    <w:rsid w:val="001C0BD4"/>
    <w:rsid w:val="001C23E5"/>
    <w:rsid w:val="001C4655"/>
    <w:rsid w:val="001C5497"/>
    <w:rsid w:val="001C76A5"/>
    <w:rsid w:val="001D1FB4"/>
    <w:rsid w:val="001D2AD6"/>
    <w:rsid w:val="001D5D52"/>
    <w:rsid w:val="001E079B"/>
    <w:rsid w:val="001E2B9E"/>
    <w:rsid w:val="001F3953"/>
    <w:rsid w:val="001F578A"/>
    <w:rsid w:val="002024B9"/>
    <w:rsid w:val="002130A9"/>
    <w:rsid w:val="002176D8"/>
    <w:rsid w:val="0022244F"/>
    <w:rsid w:val="00233DA1"/>
    <w:rsid w:val="00233FD2"/>
    <w:rsid w:val="002429FC"/>
    <w:rsid w:val="00242CD5"/>
    <w:rsid w:val="00243609"/>
    <w:rsid w:val="00246AA4"/>
    <w:rsid w:val="00247E06"/>
    <w:rsid w:val="002569A4"/>
    <w:rsid w:val="00257F25"/>
    <w:rsid w:val="00266F9E"/>
    <w:rsid w:val="00270ACF"/>
    <w:rsid w:val="0027530C"/>
    <w:rsid w:val="002803AF"/>
    <w:rsid w:val="00287681"/>
    <w:rsid w:val="0029371D"/>
    <w:rsid w:val="002941F1"/>
    <w:rsid w:val="002A0288"/>
    <w:rsid w:val="002A3224"/>
    <w:rsid w:val="002B187C"/>
    <w:rsid w:val="002B614A"/>
    <w:rsid w:val="002C7BC4"/>
    <w:rsid w:val="002E0598"/>
    <w:rsid w:val="002E0802"/>
    <w:rsid w:val="002F2D17"/>
    <w:rsid w:val="00303005"/>
    <w:rsid w:val="00305AB0"/>
    <w:rsid w:val="003069BC"/>
    <w:rsid w:val="00306D8B"/>
    <w:rsid w:val="003075D5"/>
    <w:rsid w:val="00311777"/>
    <w:rsid w:val="00311F06"/>
    <w:rsid w:val="00313A82"/>
    <w:rsid w:val="00313A97"/>
    <w:rsid w:val="00321D0C"/>
    <w:rsid w:val="00325649"/>
    <w:rsid w:val="00326177"/>
    <w:rsid w:val="00332A65"/>
    <w:rsid w:val="00335F15"/>
    <w:rsid w:val="00342DA2"/>
    <w:rsid w:val="003457D4"/>
    <w:rsid w:val="00347941"/>
    <w:rsid w:val="00347D4C"/>
    <w:rsid w:val="003505E4"/>
    <w:rsid w:val="00350B58"/>
    <w:rsid w:val="0035131A"/>
    <w:rsid w:val="00352E7B"/>
    <w:rsid w:val="003530E8"/>
    <w:rsid w:val="00356E7E"/>
    <w:rsid w:val="00366295"/>
    <w:rsid w:val="003724AD"/>
    <w:rsid w:val="003732E9"/>
    <w:rsid w:val="00394574"/>
    <w:rsid w:val="00395EA1"/>
    <w:rsid w:val="00397245"/>
    <w:rsid w:val="003A02CC"/>
    <w:rsid w:val="003D439D"/>
    <w:rsid w:val="003D51F1"/>
    <w:rsid w:val="003D628E"/>
    <w:rsid w:val="003F01E6"/>
    <w:rsid w:val="003F1B2C"/>
    <w:rsid w:val="003F2E2B"/>
    <w:rsid w:val="003F5906"/>
    <w:rsid w:val="003F70E0"/>
    <w:rsid w:val="00402BC6"/>
    <w:rsid w:val="004111B5"/>
    <w:rsid w:val="004112AC"/>
    <w:rsid w:val="0041263A"/>
    <w:rsid w:val="00415857"/>
    <w:rsid w:val="004169F9"/>
    <w:rsid w:val="00417013"/>
    <w:rsid w:val="00422476"/>
    <w:rsid w:val="00431077"/>
    <w:rsid w:val="00432E55"/>
    <w:rsid w:val="00433A15"/>
    <w:rsid w:val="00433B94"/>
    <w:rsid w:val="00440612"/>
    <w:rsid w:val="0044153B"/>
    <w:rsid w:val="0044412A"/>
    <w:rsid w:val="004442C8"/>
    <w:rsid w:val="00453C48"/>
    <w:rsid w:val="00454B14"/>
    <w:rsid w:val="00456461"/>
    <w:rsid w:val="0046024F"/>
    <w:rsid w:val="00464918"/>
    <w:rsid w:val="00471D8C"/>
    <w:rsid w:val="004828B6"/>
    <w:rsid w:val="00483BC0"/>
    <w:rsid w:val="004905C5"/>
    <w:rsid w:val="004B2692"/>
    <w:rsid w:val="004B4F28"/>
    <w:rsid w:val="004C08BA"/>
    <w:rsid w:val="004D05FF"/>
    <w:rsid w:val="004F6D3E"/>
    <w:rsid w:val="00506AA8"/>
    <w:rsid w:val="005107F3"/>
    <w:rsid w:val="0051585D"/>
    <w:rsid w:val="00516E7C"/>
    <w:rsid w:val="0052698E"/>
    <w:rsid w:val="00526C0B"/>
    <w:rsid w:val="00532F7A"/>
    <w:rsid w:val="005430B2"/>
    <w:rsid w:val="00543FE4"/>
    <w:rsid w:val="00545888"/>
    <w:rsid w:val="0054677D"/>
    <w:rsid w:val="00547862"/>
    <w:rsid w:val="005516D2"/>
    <w:rsid w:val="005547C4"/>
    <w:rsid w:val="0056777F"/>
    <w:rsid w:val="0056789C"/>
    <w:rsid w:val="00570E06"/>
    <w:rsid w:val="0057328F"/>
    <w:rsid w:val="0057666A"/>
    <w:rsid w:val="00576709"/>
    <w:rsid w:val="00581FD2"/>
    <w:rsid w:val="0059487E"/>
    <w:rsid w:val="00594BD8"/>
    <w:rsid w:val="005A64F7"/>
    <w:rsid w:val="005A66A8"/>
    <w:rsid w:val="005A6D12"/>
    <w:rsid w:val="005B4DF9"/>
    <w:rsid w:val="005C3F8D"/>
    <w:rsid w:val="005D013A"/>
    <w:rsid w:val="005D72BA"/>
    <w:rsid w:val="005D7ACB"/>
    <w:rsid w:val="005E394F"/>
    <w:rsid w:val="005E4A5D"/>
    <w:rsid w:val="005E74BB"/>
    <w:rsid w:val="005F05DD"/>
    <w:rsid w:val="005F48FE"/>
    <w:rsid w:val="005F4D68"/>
    <w:rsid w:val="00600B09"/>
    <w:rsid w:val="00601242"/>
    <w:rsid w:val="00602192"/>
    <w:rsid w:val="006041CB"/>
    <w:rsid w:val="00610610"/>
    <w:rsid w:val="006118BF"/>
    <w:rsid w:val="00611F23"/>
    <w:rsid w:val="0061297C"/>
    <w:rsid w:val="00615FF7"/>
    <w:rsid w:val="006202E4"/>
    <w:rsid w:val="006211D5"/>
    <w:rsid w:val="00624ADE"/>
    <w:rsid w:val="00625D94"/>
    <w:rsid w:val="0063172C"/>
    <w:rsid w:val="00635E02"/>
    <w:rsid w:val="0063668B"/>
    <w:rsid w:val="0064409E"/>
    <w:rsid w:val="00651DDB"/>
    <w:rsid w:val="00654D69"/>
    <w:rsid w:val="00664CB4"/>
    <w:rsid w:val="00666812"/>
    <w:rsid w:val="00680A76"/>
    <w:rsid w:val="00685E11"/>
    <w:rsid w:val="00690D87"/>
    <w:rsid w:val="0069653F"/>
    <w:rsid w:val="006A780D"/>
    <w:rsid w:val="006C0E8B"/>
    <w:rsid w:val="006C1439"/>
    <w:rsid w:val="006D2467"/>
    <w:rsid w:val="006D7423"/>
    <w:rsid w:val="006F15E3"/>
    <w:rsid w:val="006F25EE"/>
    <w:rsid w:val="0070290C"/>
    <w:rsid w:val="00706770"/>
    <w:rsid w:val="00716591"/>
    <w:rsid w:val="00717109"/>
    <w:rsid w:val="007171A8"/>
    <w:rsid w:val="00724294"/>
    <w:rsid w:val="0072667A"/>
    <w:rsid w:val="00735E48"/>
    <w:rsid w:val="00747C55"/>
    <w:rsid w:val="00751965"/>
    <w:rsid w:val="007570E9"/>
    <w:rsid w:val="007633D4"/>
    <w:rsid w:val="00766928"/>
    <w:rsid w:val="007776AB"/>
    <w:rsid w:val="007806F0"/>
    <w:rsid w:val="00787CEC"/>
    <w:rsid w:val="00790C7D"/>
    <w:rsid w:val="007945BE"/>
    <w:rsid w:val="007949CB"/>
    <w:rsid w:val="00794A4C"/>
    <w:rsid w:val="00795CB1"/>
    <w:rsid w:val="007A5E47"/>
    <w:rsid w:val="007A7B4D"/>
    <w:rsid w:val="007B510E"/>
    <w:rsid w:val="007C64EC"/>
    <w:rsid w:val="007D1ADB"/>
    <w:rsid w:val="007D3756"/>
    <w:rsid w:val="007D7685"/>
    <w:rsid w:val="007E4D39"/>
    <w:rsid w:val="007F5D9A"/>
    <w:rsid w:val="007F7CE7"/>
    <w:rsid w:val="0080032B"/>
    <w:rsid w:val="008019EE"/>
    <w:rsid w:val="00803854"/>
    <w:rsid w:val="00803A1C"/>
    <w:rsid w:val="008129BB"/>
    <w:rsid w:val="00814163"/>
    <w:rsid w:val="008141AE"/>
    <w:rsid w:val="008174C4"/>
    <w:rsid w:val="00820DB3"/>
    <w:rsid w:val="00822AC9"/>
    <w:rsid w:val="00823E77"/>
    <w:rsid w:val="00824C7E"/>
    <w:rsid w:val="00824D84"/>
    <w:rsid w:val="00831DC6"/>
    <w:rsid w:val="0083379F"/>
    <w:rsid w:val="00833E23"/>
    <w:rsid w:val="00835F2C"/>
    <w:rsid w:val="00841BD9"/>
    <w:rsid w:val="00843D4D"/>
    <w:rsid w:val="00845192"/>
    <w:rsid w:val="00847AE4"/>
    <w:rsid w:val="00852A20"/>
    <w:rsid w:val="00860A87"/>
    <w:rsid w:val="00875F57"/>
    <w:rsid w:val="008775CF"/>
    <w:rsid w:val="00877954"/>
    <w:rsid w:val="008837A7"/>
    <w:rsid w:val="0088598D"/>
    <w:rsid w:val="00885E78"/>
    <w:rsid w:val="0089241E"/>
    <w:rsid w:val="0089547C"/>
    <w:rsid w:val="008A046A"/>
    <w:rsid w:val="008A5F4C"/>
    <w:rsid w:val="008A627D"/>
    <w:rsid w:val="008A639D"/>
    <w:rsid w:val="008A6CD8"/>
    <w:rsid w:val="008A6F51"/>
    <w:rsid w:val="008A7945"/>
    <w:rsid w:val="008B3A3F"/>
    <w:rsid w:val="008B5E4F"/>
    <w:rsid w:val="008C4CF4"/>
    <w:rsid w:val="008C78B8"/>
    <w:rsid w:val="008C7E20"/>
    <w:rsid w:val="008E0C7D"/>
    <w:rsid w:val="008E2363"/>
    <w:rsid w:val="008E73F7"/>
    <w:rsid w:val="008F21CE"/>
    <w:rsid w:val="008F61A3"/>
    <w:rsid w:val="008F7CAC"/>
    <w:rsid w:val="0090559F"/>
    <w:rsid w:val="00906F9E"/>
    <w:rsid w:val="0091317E"/>
    <w:rsid w:val="0091615C"/>
    <w:rsid w:val="0091706B"/>
    <w:rsid w:val="00922267"/>
    <w:rsid w:val="0093315F"/>
    <w:rsid w:val="009339F4"/>
    <w:rsid w:val="00934239"/>
    <w:rsid w:val="00942582"/>
    <w:rsid w:val="009509F1"/>
    <w:rsid w:val="009530B9"/>
    <w:rsid w:val="00962DAE"/>
    <w:rsid w:val="00967DA7"/>
    <w:rsid w:val="00970466"/>
    <w:rsid w:val="00973B0C"/>
    <w:rsid w:val="00975734"/>
    <w:rsid w:val="00975998"/>
    <w:rsid w:val="009808B9"/>
    <w:rsid w:val="0098252C"/>
    <w:rsid w:val="00985FFA"/>
    <w:rsid w:val="0098731B"/>
    <w:rsid w:val="0099003D"/>
    <w:rsid w:val="00990716"/>
    <w:rsid w:val="009A100D"/>
    <w:rsid w:val="009A303B"/>
    <w:rsid w:val="009A5145"/>
    <w:rsid w:val="009B37E7"/>
    <w:rsid w:val="009B595C"/>
    <w:rsid w:val="009C012B"/>
    <w:rsid w:val="009C422C"/>
    <w:rsid w:val="009D500A"/>
    <w:rsid w:val="009E51C4"/>
    <w:rsid w:val="009E6DB1"/>
    <w:rsid w:val="009F5615"/>
    <w:rsid w:val="00A055C0"/>
    <w:rsid w:val="00A07DB8"/>
    <w:rsid w:val="00A12E9C"/>
    <w:rsid w:val="00A14D0D"/>
    <w:rsid w:val="00A205AE"/>
    <w:rsid w:val="00A27D12"/>
    <w:rsid w:val="00A33F05"/>
    <w:rsid w:val="00A35214"/>
    <w:rsid w:val="00A36C30"/>
    <w:rsid w:val="00A37806"/>
    <w:rsid w:val="00A43506"/>
    <w:rsid w:val="00A45FA9"/>
    <w:rsid w:val="00A46971"/>
    <w:rsid w:val="00A603AA"/>
    <w:rsid w:val="00A604BE"/>
    <w:rsid w:val="00A60685"/>
    <w:rsid w:val="00A627AD"/>
    <w:rsid w:val="00A70119"/>
    <w:rsid w:val="00A709D4"/>
    <w:rsid w:val="00A754BB"/>
    <w:rsid w:val="00A7703C"/>
    <w:rsid w:val="00A86470"/>
    <w:rsid w:val="00A917FC"/>
    <w:rsid w:val="00A94DAE"/>
    <w:rsid w:val="00AA18B6"/>
    <w:rsid w:val="00AA43E5"/>
    <w:rsid w:val="00AA5519"/>
    <w:rsid w:val="00AA76E7"/>
    <w:rsid w:val="00AB424A"/>
    <w:rsid w:val="00AB478E"/>
    <w:rsid w:val="00AD0194"/>
    <w:rsid w:val="00AD3E04"/>
    <w:rsid w:val="00AD5E9C"/>
    <w:rsid w:val="00AD5ED8"/>
    <w:rsid w:val="00AF1A12"/>
    <w:rsid w:val="00AF6A59"/>
    <w:rsid w:val="00B00CF2"/>
    <w:rsid w:val="00B07208"/>
    <w:rsid w:val="00B10EC8"/>
    <w:rsid w:val="00B20040"/>
    <w:rsid w:val="00B24346"/>
    <w:rsid w:val="00B306AC"/>
    <w:rsid w:val="00B44982"/>
    <w:rsid w:val="00B47EE8"/>
    <w:rsid w:val="00B5281D"/>
    <w:rsid w:val="00B5456E"/>
    <w:rsid w:val="00B54995"/>
    <w:rsid w:val="00B65A35"/>
    <w:rsid w:val="00B6641F"/>
    <w:rsid w:val="00B70E4A"/>
    <w:rsid w:val="00B742DB"/>
    <w:rsid w:val="00B8181C"/>
    <w:rsid w:val="00B82111"/>
    <w:rsid w:val="00B92761"/>
    <w:rsid w:val="00B96D38"/>
    <w:rsid w:val="00BA45B4"/>
    <w:rsid w:val="00BA5789"/>
    <w:rsid w:val="00BB2CF4"/>
    <w:rsid w:val="00BC212A"/>
    <w:rsid w:val="00BC2A5D"/>
    <w:rsid w:val="00BC3F85"/>
    <w:rsid w:val="00BC53EA"/>
    <w:rsid w:val="00BC68DF"/>
    <w:rsid w:val="00BD0A48"/>
    <w:rsid w:val="00BD58EF"/>
    <w:rsid w:val="00BD69DD"/>
    <w:rsid w:val="00BD73FE"/>
    <w:rsid w:val="00BE351B"/>
    <w:rsid w:val="00BE3F8F"/>
    <w:rsid w:val="00BE7602"/>
    <w:rsid w:val="00C03574"/>
    <w:rsid w:val="00C03D3C"/>
    <w:rsid w:val="00C04471"/>
    <w:rsid w:val="00C04B3C"/>
    <w:rsid w:val="00C05A3D"/>
    <w:rsid w:val="00C06968"/>
    <w:rsid w:val="00C13D8C"/>
    <w:rsid w:val="00C14BC5"/>
    <w:rsid w:val="00C1586E"/>
    <w:rsid w:val="00C2309F"/>
    <w:rsid w:val="00C24D48"/>
    <w:rsid w:val="00C313CC"/>
    <w:rsid w:val="00C52BF4"/>
    <w:rsid w:val="00C54784"/>
    <w:rsid w:val="00C61006"/>
    <w:rsid w:val="00C8150B"/>
    <w:rsid w:val="00C82CE1"/>
    <w:rsid w:val="00C85706"/>
    <w:rsid w:val="00C93D73"/>
    <w:rsid w:val="00C96FD9"/>
    <w:rsid w:val="00CA36B6"/>
    <w:rsid w:val="00CB312A"/>
    <w:rsid w:val="00CB3A0B"/>
    <w:rsid w:val="00CC1804"/>
    <w:rsid w:val="00CC1858"/>
    <w:rsid w:val="00CD0E31"/>
    <w:rsid w:val="00CD21F9"/>
    <w:rsid w:val="00CD75E4"/>
    <w:rsid w:val="00CE4F7E"/>
    <w:rsid w:val="00CE7FAE"/>
    <w:rsid w:val="00CF02F0"/>
    <w:rsid w:val="00CF0DBB"/>
    <w:rsid w:val="00CF311E"/>
    <w:rsid w:val="00CF4326"/>
    <w:rsid w:val="00CF6024"/>
    <w:rsid w:val="00D02011"/>
    <w:rsid w:val="00D02853"/>
    <w:rsid w:val="00D072AA"/>
    <w:rsid w:val="00D15D8B"/>
    <w:rsid w:val="00D23D20"/>
    <w:rsid w:val="00D30D33"/>
    <w:rsid w:val="00D321DD"/>
    <w:rsid w:val="00D47FA2"/>
    <w:rsid w:val="00D51224"/>
    <w:rsid w:val="00D51564"/>
    <w:rsid w:val="00D51876"/>
    <w:rsid w:val="00D55457"/>
    <w:rsid w:val="00D65D65"/>
    <w:rsid w:val="00D726CA"/>
    <w:rsid w:val="00D73095"/>
    <w:rsid w:val="00D81D99"/>
    <w:rsid w:val="00D91F75"/>
    <w:rsid w:val="00D9219A"/>
    <w:rsid w:val="00D94308"/>
    <w:rsid w:val="00D9436C"/>
    <w:rsid w:val="00DA11CB"/>
    <w:rsid w:val="00DA626A"/>
    <w:rsid w:val="00DB09D9"/>
    <w:rsid w:val="00DB416C"/>
    <w:rsid w:val="00DC09B9"/>
    <w:rsid w:val="00DC28AF"/>
    <w:rsid w:val="00DD17BC"/>
    <w:rsid w:val="00DD4056"/>
    <w:rsid w:val="00DE357E"/>
    <w:rsid w:val="00DE6883"/>
    <w:rsid w:val="00DF1464"/>
    <w:rsid w:val="00DF7F45"/>
    <w:rsid w:val="00E019C6"/>
    <w:rsid w:val="00E03088"/>
    <w:rsid w:val="00E0612F"/>
    <w:rsid w:val="00E10D46"/>
    <w:rsid w:val="00E119E2"/>
    <w:rsid w:val="00E15243"/>
    <w:rsid w:val="00E23751"/>
    <w:rsid w:val="00E31B20"/>
    <w:rsid w:val="00E36647"/>
    <w:rsid w:val="00E369D3"/>
    <w:rsid w:val="00E507DF"/>
    <w:rsid w:val="00E6139E"/>
    <w:rsid w:val="00E701EA"/>
    <w:rsid w:val="00E80FCE"/>
    <w:rsid w:val="00E90079"/>
    <w:rsid w:val="00E914A3"/>
    <w:rsid w:val="00E923B7"/>
    <w:rsid w:val="00E96601"/>
    <w:rsid w:val="00EA1031"/>
    <w:rsid w:val="00EA16B4"/>
    <w:rsid w:val="00EA405B"/>
    <w:rsid w:val="00EA4D45"/>
    <w:rsid w:val="00EA5D9A"/>
    <w:rsid w:val="00EB15AA"/>
    <w:rsid w:val="00EB54AF"/>
    <w:rsid w:val="00EB5A3A"/>
    <w:rsid w:val="00EB6B57"/>
    <w:rsid w:val="00EC0B3E"/>
    <w:rsid w:val="00ED4F51"/>
    <w:rsid w:val="00ED7A7E"/>
    <w:rsid w:val="00EE5D00"/>
    <w:rsid w:val="00EE730E"/>
    <w:rsid w:val="00EF12F6"/>
    <w:rsid w:val="00EF1C4E"/>
    <w:rsid w:val="00F003C0"/>
    <w:rsid w:val="00F16BCB"/>
    <w:rsid w:val="00F24553"/>
    <w:rsid w:val="00F24C20"/>
    <w:rsid w:val="00F24F0E"/>
    <w:rsid w:val="00F2545D"/>
    <w:rsid w:val="00F26AE6"/>
    <w:rsid w:val="00F31A50"/>
    <w:rsid w:val="00F330BA"/>
    <w:rsid w:val="00F34A34"/>
    <w:rsid w:val="00F42FBF"/>
    <w:rsid w:val="00F43F5E"/>
    <w:rsid w:val="00F44FDC"/>
    <w:rsid w:val="00F47397"/>
    <w:rsid w:val="00F539AA"/>
    <w:rsid w:val="00F54CC4"/>
    <w:rsid w:val="00F54FEF"/>
    <w:rsid w:val="00F70411"/>
    <w:rsid w:val="00F725E8"/>
    <w:rsid w:val="00F77C58"/>
    <w:rsid w:val="00F80BA3"/>
    <w:rsid w:val="00F866A9"/>
    <w:rsid w:val="00F9476C"/>
    <w:rsid w:val="00FA2F00"/>
    <w:rsid w:val="00FA2F8E"/>
    <w:rsid w:val="00FA41ED"/>
    <w:rsid w:val="00FA470D"/>
    <w:rsid w:val="00FB334F"/>
    <w:rsid w:val="00FB7A10"/>
    <w:rsid w:val="00FC0CE4"/>
    <w:rsid w:val="00FC3E3C"/>
    <w:rsid w:val="00FC7DCB"/>
    <w:rsid w:val="00FD2B6F"/>
    <w:rsid w:val="00FD2E56"/>
    <w:rsid w:val="00FD52C8"/>
    <w:rsid w:val="00FD59B6"/>
    <w:rsid w:val="00FD7769"/>
    <w:rsid w:val="00FE050A"/>
    <w:rsid w:val="00FE23E5"/>
    <w:rsid w:val="00FE6F5C"/>
    <w:rsid w:val="00FF6E30"/>
    <w:rsid w:val="27EF1E4C"/>
    <w:rsid w:val="3E5B14B0"/>
    <w:rsid w:val="471390D8"/>
    <w:rsid w:val="61A796E0"/>
    <w:rsid w:val="6C7667BF"/>
    <w:rsid w:val="75D62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kweb:inappropriateterms" w:name="lists"/>
  <w:shapeDefaults>
    <o:shapedefaults v:ext="edit" spidmax="2049"/>
    <o:shapelayout v:ext="edit">
      <o:idmap v:ext="edit" data="1"/>
    </o:shapelayout>
  </w:shapeDefaults>
  <w:decimalSymbol w:val="."/>
  <w:listSeparator w:val=","/>
  <w14:docId w14:val="4B4D34CE"/>
  <w15:chartTrackingRefBased/>
  <w15:docId w15:val="{676FC68C-DA73-4621-ABF5-BFF53D7EA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A15"/>
    <w:pPr>
      <w:spacing w:line="276" w:lineRule="auto"/>
      <w:jc w:val="both"/>
    </w:pPr>
    <w:rPr>
      <w:rFonts w:eastAsia="Times New Roman"/>
      <w:sz w:val="22"/>
      <w:szCs w:val="24"/>
      <w:lang w:val="en-JM"/>
    </w:rPr>
  </w:style>
  <w:style w:type="paragraph" w:styleId="Heading1">
    <w:name w:val="heading 1"/>
    <w:basedOn w:val="Normal"/>
    <w:next w:val="Normal"/>
    <w:link w:val="Heading1Char"/>
    <w:uiPriority w:val="1"/>
    <w:qFormat/>
    <w:rsid w:val="008A6F51"/>
    <w:pPr>
      <w:keepNext/>
      <w:keepLines/>
      <w:spacing w:before="360" w:after="200" w:line="240" w:lineRule="auto"/>
      <w:jc w:val="left"/>
      <w:outlineLvl w:val="0"/>
    </w:pPr>
    <w:rPr>
      <w:rFonts w:ascii="Arial" w:eastAsiaTheme="majorEastAsia" w:hAnsi="Arial" w:cs="Arial"/>
      <w:b/>
      <w:color w:val="0095A9"/>
      <w:sz w:val="28"/>
      <w:szCs w:val="32"/>
      <w:lang w:val="en-AU"/>
    </w:rPr>
  </w:style>
  <w:style w:type="paragraph" w:styleId="Heading2">
    <w:name w:val="heading 2"/>
    <w:basedOn w:val="Normal"/>
    <w:next w:val="Normal"/>
    <w:link w:val="Heading2Char"/>
    <w:uiPriority w:val="1"/>
    <w:qFormat/>
    <w:rsid w:val="008A6F51"/>
    <w:pPr>
      <w:keepNext/>
      <w:keepLines/>
      <w:spacing w:before="240" w:line="264" w:lineRule="auto"/>
      <w:jc w:val="left"/>
      <w:outlineLvl w:val="1"/>
    </w:pPr>
    <w:rPr>
      <w:rFonts w:ascii="Arial" w:eastAsiaTheme="majorEastAsia" w:hAnsi="Arial" w:cs="Arial"/>
      <w:b/>
      <w:color w:val="084975"/>
      <w:sz w:val="24"/>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5F2C"/>
    <w:pPr>
      <w:tabs>
        <w:tab w:val="center" w:pos="4680"/>
        <w:tab w:val="right" w:pos="9360"/>
      </w:tabs>
    </w:pPr>
  </w:style>
  <w:style w:type="character" w:customStyle="1" w:styleId="HeaderChar">
    <w:name w:val="Header Char"/>
    <w:basedOn w:val="DefaultParagraphFont"/>
    <w:link w:val="Header"/>
    <w:uiPriority w:val="99"/>
    <w:rsid w:val="00835F2C"/>
  </w:style>
  <w:style w:type="paragraph" w:styleId="Footer">
    <w:name w:val="footer"/>
    <w:basedOn w:val="Normal"/>
    <w:link w:val="FooterChar"/>
    <w:uiPriority w:val="99"/>
    <w:unhideWhenUsed/>
    <w:rsid w:val="00835F2C"/>
    <w:pPr>
      <w:tabs>
        <w:tab w:val="center" w:pos="4680"/>
        <w:tab w:val="right" w:pos="9360"/>
      </w:tabs>
    </w:pPr>
  </w:style>
  <w:style w:type="character" w:customStyle="1" w:styleId="FooterChar">
    <w:name w:val="Footer Char"/>
    <w:basedOn w:val="DefaultParagraphFont"/>
    <w:link w:val="Footer"/>
    <w:uiPriority w:val="99"/>
    <w:rsid w:val="00835F2C"/>
  </w:style>
  <w:style w:type="paragraph" w:styleId="CommentText">
    <w:name w:val="annotation text"/>
    <w:basedOn w:val="Normal"/>
    <w:link w:val="CommentTextChar"/>
    <w:uiPriority w:val="99"/>
    <w:semiHidden/>
    <w:unhideWhenUsed/>
    <w:rsid w:val="00D91F75"/>
    <w:pPr>
      <w:spacing w:after="200" w:line="240" w:lineRule="auto"/>
      <w:jc w:val="left"/>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D91F75"/>
    <w:rPr>
      <w:rFonts w:asciiTheme="minorHAnsi" w:eastAsiaTheme="minorHAnsi" w:hAnsiTheme="minorHAnsi" w:cstheme="minorBidi"/>
      <w:lang w:val="en-JM"/>
    </w:rPr>
  </w:style>
  <w:style w:type="paragraph" w:styleId="ListParagraph">
    <w:name w:val="List Paragraph"/>
    <w:basedOn w:val="Normal"/>
    <w:uiPriority w:val="34"/>
    <w:qFormat/>
    <w:rsid w:val="00D91F75"/>
    <w:pPr>
      <w:spacing w:after="200"/>
      <w:ind w:left="720"/>
      <w:contextualSpacing/>
      <w:jc w:val="left"/>
    </w:pPr>
    <w:rPr>
      <w:rFonts w:asciiTheme="minorHAnsi" w:eastAsiaTheme="minorHAnsi" w:hAnsiTheme="minorHAnsi" w:cstheme="minorBidi"/>
      <w:szCs w:val="22"/>
    </w:rPr>
  </w:style>
  <w:style w:type="character" w:styleId="CommentReference">
    <w:name w:val="annotation reference"/>
    <w:basedOn w:val="DefaultParagraphFont"/>
    <w:uiPriority w:val="99"/>
    <w:semiHidden/>
    <w:unhideWhenUsed/>
    <w:rsid w:val="00D91F75"/>
    <w:rPr>
      <w:sz w:val="16"/>
      <w:szCs w:val="16"/>
    </w:rPr>
  </w:style>
  <w:style w:type="paragraph" w:styleId="BalloonText">
    <w:name w:val="Balloon Text"/>
    <w:basedOn w:val="Normal"/>
    <w:link w:val="BalloonTextChar"/>
    <w:uiPriority w:val="99"/>
    <w:semiHidden/>
    <w:unhideWhenUsed/>
    <w:rsid w:val="00D91F7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1F75"/>
    <w:rPr>
      <w:rFonts w:ascii="Segoe UI" w:eastAsia="Times New Roman" w:hAnsi="Segoe UI" w:cs="Segoe UI"/>
      <w:sz w:val="18"/>
      <w:szCs w:val="18"/>
      <w:lang w:val="en-JM"/>
    </w:rPr>
  </w:style>
  <w:style w:type="paragraph" w:styleId="NoSpacing">
    <w:name w:val="No Spacing"/>
    <w:link w:val="NoSpacingChar"/>
    <w:uiPriority w:val="1"/>
    <w:qFormat/>
    <w:rsid w:val="008A6F51"/>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A6F51"/>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1"/>
    <w:rsid w:val="008A6F51"/>
    <w:rPr>
      <w:rFonts w:ascii="Arial" w:eastAsiaTheme="majorEastAsia" w:hAnsi="Arial" w:cs="Arial"/>
      <w:b/>
      <w:color w:val="0095A9"/>
      <w:sz w:val="28"/>
      <w:szCs w:val="32"/>
      <w:lang w:val="en-AU"/>
    </w:rPr>
  </w:style>
  <w:style w:type="character" w:customStyle="1" w:styleId="Heading2Char">
    <w:name w:val="Heading 2 Char"/>
    <w:basedOn w:val="DefaultParagraphFont"/>
    <w:link w:val="Heading2"/>
    <w:uiPriority w:val="1"/>
    <w:rsid w:val="008A6F51"/>
    <w:rPr>
      <w:rFonts w:ascii="Arial" w:eastAsiaTheme="majorEastAsia" w:hAnsi="Arial" w:cs="Arial"/>
      <w:b/>
      <w:color w:val="084975"/>
      <w:sz w:val="24"/>
      <w:szCs w:val="26"/>
      <w:lang w:val="en-AU"/>
    </w:rPr>
  </w:style>
  <w:style w:type="paragraph" w:customStyle="1" w:styleId="Instructions">
    <w:name w:val="Instructions"/>
    <w:basedOn w:val="Normal"/>
    <w:qFormat/>
    <w:rsid w:val="008A6F51"/>
    <w:pPr>
      <w:spacing w:after="120" w:line="280" w:lineRule="atLeast"/>
      <w:jc w:val="left"/>
    </w:pPr>
    <w:rPr>
      <w:rFonts w:ascii="Arial" w:hAnsi="Arial" w:cs="Arial"/>
      <w:i/>
      <w:noProof/>
      <w:color w:val="7295D2" w:themeColor="accent1" w:themeTint="BF"/>
      <w:sz w:val="18"/>
      <w:szCs w:val="20"/>
      <w:lang w:val="en-GB" w:eastAsia="en-AU"/>
    </w:rPr>
  </w:style>
  <w:style w:type="table" w:styleId="MediumGrid3-Accent5">
    <w:name w:val="Medium Grid 3 Accent 5"/>
    <w:basedOn w:val="TableNormal"/>
    <w:uiPriority w:val="69"/>
    <w:rsid w:val="008A6F51"/>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paragraph" w:styleId="Caption">
    <w:name w:val="caption"/>
    <w:basedOn w:val="Normal"/>
    <w:next w:val="Normal"/>
    <w:uiPriority w:val="35"/>
    <w:unhideWhenUsed/>
    <w:qFormat/>
    <w:rsid w:val="008A6F51"/>
    <w:pPr>
      <w:spacing w:after="200" w:line="240" w:lineRule="auto"/>
      <w:jc w:val="left"/>
    </w:pPr>
    <w:rPr>
      <w:rFonts w:asciiTheme="minorHAnsi" w:eastAsiaTheme="minorHAnsi" w:hAnsiTheme="minorHAnsi" w:cstheme="minorBidi"/>
      <w:i/>
      <w:iCs/>
      <w:color w:val="44546A" w:themeColor="text2"/>
      <w:sz w:val="18"/>
      <w:szCs w:val="18"/>
      <w:lang w:val="en-US"/>
    </w:rPr>
  </w:style>
  <w:style w:type="paragraph" w:styleId="TOCHeading">
    <w:name w:val="TOC Heading"/>
    <w:basedOn w:val="Heading1"/>
    <w:next w:val="Normal"/>
    <w:uiPriority w:val="39"/>
    <w:unhideWhenUsed/>
    <w:qFormat/>
    <w:rsid w:val="006211D5"/>
    <w:pPr>
      <w:spacing w:before="240" w:after="0" w:line="259" w:lineRule="auto"/>
      <w:outlineLvl w:val="9"/>
    </w:pPr>
    <w:rPr>
      <w:rFonts w:asciiTheme="majorHAnsi" w:hAnsiTheme="majorHAnsi" w:cstheme="majorBidi"/>
      <w:b w:val="0"/>
      <w:color w:val="2F5496" w:themeColor="accent1" w:themeShade="BF"/>
      <w:sz w:val="32"/>
      <w:lang w:val="en-US"/>
    </w:rPr>
  </w:style>
  <w:style w:type="paragraph" w:styleId="TOC1">
    <w:name w:val="toc 1"/>
    <w:basedOn w:val="Normal"/>
    <w:next w:val="Normal"/>
    <w:autoRedefine/>
    <w:uiPriority w:val="39"/>
    <w:unhideWhenUsed/>
    <w:rsid w:val="006211D5"/>
    <w:pPr>
      <w:spacing w:after="100"/>
    </w:pPr>
  </w:style>
  <w:style w:type="paragraph" w:styleId="TOC2">
    <w:name w:val="toc 2"/>
    <w:basedOn w:val="Normal"/>
    <w:next w:val="Normal"/>
    <w:autoRedefine/>
    <w:uiPriority w:val="39"/>
    <w:unhideWhenUsed/>
    <w:rsid w:val="006211D5"/>
    <w:pPr>
      <w:spacing w:after="100"/>
      <w:ind w:left="220"/>
    </w:pPr>
  </w:style>
  <w:style w:type="character" w:styleId="Hyperlink">
    <w:name w:val="Hyperlink"/>
    <w:basedOn w:val="DefaultParagraphFont"/>
    <w:uiPriority w:val="99"/>
    <w:unhideWhenUsed/>
    <w:rsid w:val="006211D5"/>
    <w:rPr>
      <w:color w:val="0563C1" w:themeColor="hyperlink"/>
      <w:u w:val="single"/>
    </w:rPr>
  </w:style>
  <w:style w:type="paragraph" w:customStyle="1" w:styleId="WCbody">
    <w:name w:val="WC body"/>
    <w:qFormat/>
    <w:rsid w:val="003D439D"/>
    <w:pPr>
      <w:spacing w:before="180" w:line="264" w:lineRule="auto"/>
    </w:pPr>
    <w:rPr>
      <w:rFonts w:ascii="Arial" w:eastAsiaTheme="minorHAnsi" w:hAnsi="Arial" w:cs="Arial"/>
      <w:color w:val="084976"/>
      <w:sz w:val="22"/>
      <w:lang w:val="en-AU"/>
    </w:rPr>
  </w:style>
  <w:style w:type="paragraph" w:customStyle="1" w:styleId="EYBody">
    <w:name w:val="EY Body"/>
    <w:link w:val="EYBodyChar"/>
    <w:rsid w:val="00AB478E"/>
    <w:pPr>
      <w:spacing w:before="100" w:line="260" w:lineRule="exact"/>
    </w:pPr>
    <w:rPr>
      <w:rFonts w:ascii="EYInterstate Light" w:eastAsia="Times New Roman" w:hAnsi="EYInterstate Light"/>
      <w:szCs w:val="24"/>
    </w:rPr>
  </w:style>
  <w:style w:type="character" w:customStyle="1" w:styleId="EYBodyChar">
    <w:name w:val="EY Body Char"/>
    <w:basedOn w:val="DefaultParagraphFont"/>
    <w:link w:val="EYBody"/>
    <w:rsid w:val="00AB478E"/>
    <w:rPr>
      <w:rFonts w:ascii="EYInterstate Light" w:eastAsia="Times New Roman" w:hAnsi="EYInterstate Light"/>
      <w:szCs w:val="24"/>
    </w:rPr>
  </w:style>
  <w:style w:type="paragraph" w:customStyle="1" w:styleId="EYBodyBullet">
    <w:name w:val="EY Body Bullet"/>
    <w:rsid w:val="00AB478E"/>
    <w:pPr>
      <w:numPr>
        <w:numId w:val="1"/>
      </w:numPr>
      <w:spacing w:before="100" w:line="260" w:lineRule="exact"/>
    </w:pPr>
    <w:rPr>
      <w:rFonts w:ascii="EYInterstate Light" w:eastAsia="Times New Roman" w:hAnsi="EYInterstate Light" w:cs="Arial"/>
    </w:rPr>
  </w:style>
  <w:style w:type="paragraph" w:customStyle="1" w:styleId="EYBodyBullet2">
    <w:name w:val="EY Body Bullet 2"/>
    <w:basedOn w:val="EYBodyBullet"/>
    <w:qFormat/>
    <w:rsid w:val="00AB478E"/>
    <w:pPr>
      <w:spacing w:before="50"/>
      <w:ind w:left="720"/>
    </w:pPr>
  </w:style>
  <w:style w:type="paragraph" w:customStyle="1" w:styleId="EYNumbered">
    <w:name w:val="EY Numbered"/>
    <w:basedOn w:val="EYBody"/>
    <w:qFormat/>
    <w:rsid w:val="00AB478E"/>
    <w:pPr>
      <w:spacing w:before="120"/>
      <w:ind w:left="360" w:hanging="360"/>
    </w:pPr>
  </w:style>
  <w:style w:type="paragraph" w:styleId="TOC7">
    <w:name w:val="toc 7"/>
    <w:basedOn w:val="Normal"/>
    <w:next w:val="Normal"/>
    <w:autoRedefine/>
    <w:uiPriority w:val="39"/>
    <w:unhideWhenUsed/>
    <w:rsid w:val="007F7CE7"/>
    <w:pPr>
      <w:spacing w:after="100"/>
      <w:ind w:left="1320"/>
    </w:pPr>
  </w:style>
  <w:style w:type="paragraph" w:customStyle="1" w:styleId="EYTableText">
    <w:name w:val="EY Table Text"/>
    <w:basedOn w:val="Normal"/>
    <w:rsid w:val="007F7CE7"/>
    <w:pPr>
      <w:spacing w:before="40" w:after="40" w:line="240" w:lineRule="auto"/>
      <w:jc w:val="left"/>
      <w:outlineLvl w:val="0"/>
    </w:pPr>
    <w:rPr>
      <w:rFonts w:ascii="EYInterstate Light" w:hAnsi="EYInterstate Light"/>
      <w:sz w:val="16"/>
      <w:lang w:val="en-AU"/>
    </w:rPr>
  </w:style>
  <w:style w:type="paragraph" w:customStyle="1" w:styleId="EYTableHeading">
    <w:name w:val="EY Table Heading"/>
    <w:basedOn w:val="EYTableText"/>
    <w:rsid w:val="007F7CE7"/>
    <w:pPr>
      <w:spacing w:before="60"/>
    </w:pPr>
    <w:rPr>
      <w:rFonts w:ascii="EYInterstate" w:hAnsi="EYInterstate"/>
      <w:b/>
      <w:color w:val="808080" w:themeColor="background1" w:themeShade="80"/>
    </w:rPr>
  </w:style>
  <w:style w:type="paragraph" w:customStyle="1" w:styleId="EYHeader1">
    <w:name w:val="EY Header 1"/>
    <w:basedOn w:val="Normal"/>
    <w:next w:val="EYBody"/>
    <w:autoRedefine/>
    <w:rsid w:val="007F7CE7"/>
    <w:pPr>
      <w:keepNext/>
      <w:spacing w:before="280" w:after="120" w:line="240" w:lineRule="auto"/>
      <w:jc w:val="left"/>
      <w:outlineLvl w:val="0"/>
    </w:pPr>
    <w:rPr>
      <w:rFonts w:ascii="EYInterstate" w:hAnsi="EYInterstate"/>
      <w:b/>
      <w:color w:val="7F7E82"/>
      <w:kern w:val="12"/>
      <w:sz w:val="28"/>
      <w:lang w:val="en-AU"/>
    </w:rPr>
  </w:style>
  <w:style w:type="paragraph" w:customStyle="1" w:styleId="EYHeader2">
    <w:name w:val="EY Header 2"/>
    <w:next w:val="EYBody"/>
    <w:rsid w:val="007F7CE7"/>
    <w:pPr>
      <w:keepNext/>
      <w:spacing w:before="120" w:line="416" w:lineRule="exact"/>
      <w:ind w:left="360" w:hanging="360"/>
      <w:outlineLvl w:val="0"/>
    </w:pPr>
    <w:rPr>
      <w:rFonts w:ascii="EYInterstate" w:eastAsia="Times New Roman" w:hAnsi="EYInterstate" w:cs="Arial"/>
      <w:bCs/>
      <w:iCs/>
      <w:sz w:val="24"/>
      <w:szCs w:val="24"/>
    </w:rPr>
  </w:style>
  <w:style w:type="paragraph" w:customStyle="1" w:styleId="EYTableHeader">
    <w:name w:val="EY Table Header"/>
    <w:basedOn w:val="EYTableHeading"/>
    <w:qFormat/>
    <w:rsid w:val="007F7CE7"/>
    <w:rPr>
      <w:color w:val="FFFFFF"/>
      <w:szCs w:val="16"/>
      <w:lang w:val="en-US"/>
    </w:rPr>
  </w:style>
  <w:style w:type="paragraph" w:customStyle="1" w:styleId="EYTableBullet">
    <w:name w:val="EY Table Bullet"/>
    <w:basedOn w:val="EYTableText"/>
    <w:qFormat/>
    <w:rsid w:val="007F7CE7"/>
    <w:pPr>
      <w:numPr>
        <w:numId w:val="2"/>
      </w:numPr>
    </w:pPr>
  </w:style>
  <w:style w:type="paragraph" w:styleId="TOC3">
    <w:name w:val="toc 3"/>
    <w:basedOn w:val="Normal"/>
    <w:next w:val="Normal"/>
    <w:autoRedefine/>
    <w:uiPriority w:val="39"/>
    <w:unhideWhenUsed/>
    <w:rsid w:val="00FC3E3C"/>
    <w:pPr>
      <w:spacing w:after="100" w:line="259" w:lineRule="auto"/>
      <w:ind w:left="440"/>
      <w:jc w:val="left"/>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FC3E3C"/>
    <w:pPr>
      <w:spacing w:after="100" w:line="259" w:lineRule="auto"/>
      <w:ind w:left="660"/>
      <w:jc w:val="left"/>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FC3E3C"/>
    <w:pPr>
      <w:spacing w:after="100" w:line="259" w:lineRule="auto"/>
      <w:ind w:left="880"/>
      <w:jc w:val="left"/>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FC3E3C"/>
    <w:pPr>
      <w:spacing w:after="100" w:line="259" w:lineRule="auto"/>
      <w:ind w:left="1100"/>
      <w:jc w:val="left"/>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FC3E3C"/>
    <w:pPr>
      <w:spacing w:after="100" w:line="259" w:lineRule="auto"/>
      <w:ind w:left="1540"/>
      <w:jc w:val="left"/>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FC3E3C"/>
    <w:pPr>
      <w:spacing w:after="100" w:line="259" w:lineRule="auto"/>
      <w:ind w:left="1760"/>
      <w:jc w:val="left"/>
    </w:pPr>
    <w:rPr>
      <w:rFonts w:asciiTheme="minorHAnsi" w:eastAsiaTheme="minorEastAsia" w:hAnsiTheme="minorHAnsi" w:cstheme="minorBidi"/>
      <w:szCs w:val="22"/>
      <w:lang w:val="en-GB" w:eastAsia="en-GB"/>
    </w:rPr>
  </w:style>
  <w:style w:type="character" w:styleId="UnresolvedMention">
    <w:name w:val="Unresolved Mention"/>
    <w:basedOn w:val="DefaultParagraphFont"/>
    <w:uiPriority w:val="99"/>
    <w:unhideWhenUsed/>
    <w:rsid w:val="00FC3E3C"/>
    <w:rPr>
      <w:color w:val="605E5C"/>
      <w:shd w:val="clear" w:color="auto" w:fill="E1DFDD"/>
    </w:rPr>
  </w:style>
  <w:style w:type="table" w:styleId="TableGrid">
    <w:name w:val="Table Grid"/>
    <w:basedOn w:val="TableNormal"/>
    <w:uiPriority w:val="99"/>
    <w:rsid w:val="00FA47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505E4"/>
    <w:pPr>
      <w:spacing w:after="0"/>
      <w:jc w:val="both"/>
    </w:pPr>
    <w:rPr>
      <w:rFonts w:ascii="Calibri" w:eastAsia="Times New Roman" w:hAnsi="Calibri" w:cs="Times New Roman"/>
      <w:b/>
      <w:bCs/>
    </w:rPr>
  </w:style>
  <w:style w:type="character" w:customStyle="1" w:styleId="CommentSubjectChar">
    <w:name w:val="Comment Subject Char"/>
    <w:basedOn w:val="CommentTextChar"/>
    <w:link w:val="CommentSubject"/>
    <w:uiPriority w:val="99"/>
    <w:semiHidden/>
    <w:rsid w:val="003505E4"/>
    <w:rPr>
      <w:rFonts w:asciiTheme="minorHAnsi" w:eastAsia="Times New Roman" w:hAnsiTheme="minorHAnsi" w:cstheme="minorBidi"/>
      <w:b/>
      <w:bCs/>
      <w:lang w:val="en-JM"/>
    </w:rPr>
  </w:style>
  <w:style w:type="character" w:styleId="Mention">
    <w:name w:val="Mention"/>
    <w:basedOn w:val="DefaultParagraphFont"/>
    <w:uiPriority w:val="99"/>
    <w:unhideWhenUsed/>
    <w:rsid w:val="003505E4"/>
    <w:rPr>
      <w:color w:val="2B579A"/>
      <w:shd w:val="clear" w:color="auto" w:fill="E1DFDD"/>
    </w:rPr>
  </w:style>
  <w:style w:type="table" w:customStyle="1" w:styleId="TableGrid1">
    <w:name w:val="Table Grid1"/>
    <w:basedOn w:val="TableNormal"/>
    <w:next w:val="TableGrid"/>
    <w:uiPriority w:val="99"/>
    <w:rsid w:val="000405B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1021">
      <w:bodyDiv w:val="1"/>
      <w:marLeft w:val="0"/>
      <w:marRight w:val="0"/>
      <w:marTop w:val="0"/>
      <w:marBottom w:val="0"/>
      <w:divBdr>
        <w:top w:val="none" w:sz="0" w:space="0" w:color="auto"/>
        <w:left w:val="none" w:sz="0" w:space="0" w:color="auto"/>
        <w:bottom w:val="none" w:sz="0" w:space="0" w:color="auto"/>
        <w:right w:val="none" w:sz="0" w:space="0" w:color="auto"/>
      </w:divBdr>
      <w:divsChild>
        <w:div w:id="554971213">
          <w:marLeft w:val="317"/>
          <w:marRight w:val="0"/>
          <w:marTop w:val="0"/>
          <w:marBottom w:val="0"/>
          <w:divBdr>
            <w:top w:val="none" w:sz="0" w:space="0" w:color="auto"/>
            <w:left w:val="none" w:sz="0" w:space="0" w:color="auto"/>
            <w:bottom w:val="none" w:sz="0" w:space="0" w:color="auto"/>
            <w:right w:val="none" w:sz="0" w:space="0" w:color="auto"/>
          </w:divBdr>
        </w:div>
        <w:div w:id="1562715642">
          <w:marLeft w:val="317"/>
          <w:marRight w:val="0"/>
          <w:marTop w:val="0"/>
          <w:marBottom w:val="0"/>
          <w:divBdr>
            <w:top w:val="none" w:sz="0" w:space="0" w:color="auto"/>
            <w:left w:val="none" w:sz="0" w:space="0" w:color="auto"/>
            <w:bottom w:val="none" w:sz="0" w:space="0" w:color="auto"/>
            <w:right w:val="none" w:sz="0" w:space="0" w:color="auto"/>
          </w:divBdr>
        </w:div>
      </w:divsChild>
    </w:div>
    <w:div w:id="55856162">
      <w:bodyDiv w:val="1"/>
      <w:marLeft w:val="0"/>
      <w:marRight w:val="0"/>
      <w:marTop w:val="0"/>
      <w:marBottom w:val="0"/>
      <w:divBdr>
        <w:top w:val="none" w:sz="0" w:space="0" w:color="auto"/>
        <w:left w:val="none" w:sz="0" w:space="0" w:color="auto"/>
        <w:bottom w:val="none" w:sz="0" w:space="0" w:color="auto"/>
        <w:right w:val="none" w:sz="0" w:space="0" w:color="auto"/>
      </w:divBdr>
    </w:div>
    <w:div w:id="101462571">
      <w:bodyDiv w:val="1"/>
      <w:marLeft w:val="0"/>
      <w:marRight w:val="0"/>
      <w:marTop w:val="0"/>
      <w:marBottom w:val="0"/>
      <w:divBdr>
        <w:top w:val="none" w:sz="0" w:space="0" w:color="auto"/>
        <w:left w:val="none" w:sz="0" w:space="0" w:color="auto"/>
        <w:bottom w:val="none" w:sz="0" w:space="0" w:color="auto"/>
        <w:right w:val="none" w:sz="0" w:space="0" w:color="auto"/>
      </w:divBdr>
      <w:divsChild>
        <w:div w:id="570164952">
          <w:marLeft w:val="374"/>
          <w:marRight w:val="0"/>
          <w:marTop w:val="0"/>
          <w:marBottom w:val="45"/>
          <w:divBdr>
            <w:top w:val="none" w:sz="0" w:space="0" w:color="auto"/>
            <w:left w:val="none" w:sz="0" w:space="0" w:color="auto"/>
            <w:bottom w:val="none" w:sz="0" w:space="0" w:color="auto"/>
            <w:right w:val="none" w:sz="0" w:space="0" w:color="auto"/>
          </w:divBdr>
        </w:div>
      </w:divsChild>
    </w:div>
    <w:div w:id="166944891">
      <w:bodyDiv w:val="1"/>
      <w:marLeft w:val="0"/>
      <w:marRight w:val="0"/>
      <w:marTop w:val="0"/>
      <w:marBottom w:val="0"/>
      <w:divBdr>
        <w:top w:val="none" w:sz="0" w:space="0" w:color="auto"/>
        <w:left w:val="none" w:sz="0" w:space="0" w:color="auto"/>
        <w:bottom w:val="none" w:sz="0" w:space="0" w:color="auto"/>
        <w:right w:val="none" w:sz="0" w:space="0" w:color="auto"/>
      </w:divBdr>
    </w:div>
    <w:div w:id="423693104">
      <w:bodyDiv w:val="1"/>
      <w:marLeft w:val="0"/>
      <w:marRight w:val="0"/>
      <w:marTop w:val="0"/>
      <w:marBottom w:val="0"/>
      <w:divBdr>
        <w:top w:val="none" w:sz="0" w:space="0" w:color="auto"/>
        <w:left w:val="none" w:sz="0" w:space="0" w:color="auto"/>
        <w:bottom w:val="none" w:sz="0" w:space="0" w:color="auto"/>
        <w:right w:val="none" w:sz="0" w:space="0" w:color="auto"/>
      </w:divBdr>
      <w:divsChild>
        <w:div w:id="1094206613">
          <w:marLeft w:val="374"/>
          <w:marRight w:val="0"/>
          <w:marTop w:val="0"/>
          <w:marBottom w:val="45"/>
          <w:divBdr>
            <w:top w:val="none" w:sz="0" w:space="0" w:color="auto"/>
            <w:left w:val="none" w:sz="0" w:space="0" w:color="auto"/>
            <w:bottom w:val="none" w:sz="0" w:space="0" w:color="auto"/>
            <w:right w:val="none" w:sz="0" w:space="0" w:color="auto"/>
          </w:divBdr>
        </w:div>
      </w:divsChild>
    </w:div>
    <w:div w:id="513963246">
      <w:bodyDiv w:val="1"/>
      <w:marLeft w:val="0"/>
      <w:marRight w:val="0"/>
      <w:marTop w:val="0"/>
      <w:marBottom w:val="0"/>
      <w:divBdr>
        <w:top w:val="none" w:sz="0" w:space="0" w:color="auto"/>
        <w:left w:val="none" w:sz="0" w:space="0" w:color="auto"/>
        <w:bottom w:val="none" w:sz="0" w:space="0" w:color="auto"/>
        <w:right w:val="none" w:sz="0" w:space="0" w:color="auto"/>
      </w:divBdr>
    </w:div>
    <w:div w:id="597450809">
      <w:bodyDiv w:val="1"/>
      <w:marLeft w:val="0"/>
      <w:marRight w:val="0"/>
      <w:marTop w:val="0"/>
      <w:marBottom w:val="0"/>
      <w:divBdr>
        <w:top w:val="none" w:sz="0" w:space="0" w:color="auto"/>
        <w:left w:val="none" w:sz="0" w:space="0" w:color="auto"/>
        <w:bottom w:val="none" w:sz="0" w:space="0" w:color="auto"/>
        <w:right w:val="none" w:sz="0" w:space="0" w:color="auto"/>
      </w:divBdr>
    </w:div>
    <w:div w:id="606545730">
      <w:bodyDiv w:val="1"/>
      <w:marLeft w:val="0"/>
      <w:marRight w:val="0"/>
      <w:marTop w:val="0"/>
      <w:marBottom w:val="0"/>
      <w:divBdr>
        <w:top w:val="none" w:sz="0" w:space="0" w:color="auto"/>
        <w:left w:val="none" w:sz="0" w:space="0" w:color="auto"/>
        <w:bottom w:val="none" w:sz="0" w:space="0" w:color="auto"/>
        <w:right w:val="none" w:sz="0" w:space="0" w:color="auto"/>
      </w:divBdr>
    </w:div>
    <w:div w:id="696588665">
      <w:bodyDiv w:val="1"/>
      <w:marLeft w:val="0"/>
      <w:marRight w:val="0"/>
      <w:marTop w:val="0"/>
      <w:marBottom w:val="0"/>
      <w:divBdr>
        <w:top w:val="none" w:sz="0" w:space="0" w:color="auto"/>
        <w:left w:val="none" w:sz="0" w:space="0" w:color="auto"/>
        <w:bottom w:val="none" w:sz="0" w:space="0" w:color="auto"/>
        <w:right w:val="none" w:sz="0" w:space="0" w:color="auto"/>
      </w:divBdr>
      <w:divsChild>
        <w:div w:id="247810198">
          <w:marLeft w:val="374"/>
          <w:marRight w:val="0"/>
          <w:marTop w:val="0"/>
          <w:marBottom w:val="45"/>
          <w:divBdr>
            <w:top w:val="none" w:sz="0" w:space="0" w:color="auto"/>
            <w:left w:val="none" w:sz="0" w:space="0" w:color="auto"/>
            <w:bottom w:val="none" w:sz="0" w:space="0" w:color="auto"/>
            <w:right w:val="none" w:sz="0" w:space="0" w:color="auto"/>
          </w:divBdr>
        </w:div>
        <w:div w:id="532303872">
          <w:marLeft w:val="374"/>
          <w:marRight w:val="0"/>
          <w:marTop w:val="0"/>
          <w:marBottom w:val="45"/>
          <w:divBdr>
            <w:top w:val="none" w:sz="0" w:space="0" w:color="auto"/>
            <w:left w:val="none" w:sz="0" w:space="0" w:color="auto"/>
            <w:bottom w:val="none" w:sz="0" w:space="0" w:color="auto"/>
            <w:right w:val="none" w:sz="0" w:space="0" w:color="auto"/>
          </w:divBdr>
        </w:div>
        <w:div w:id="877935437">
          <w:marLeft w:val="374"/>
          <w:marRight w:val="0"/>
          <w:marTop w:val="0"/>
          <w:marBottom w:val="45"/>
          <w:divBdr>
            <w:top w:val="none" w:sz="0" w:space="0" w:color="auto"/>
            <w:left w:val="none" w:sz="0" w:space="0" w:color="auto"/>
            <w:bottom w:val="none" w:sz="0" w:space="0" w:color="auto"/>
            <w:right w:val="none" w:sz="0" w:space="0" w:color="auto"/>
          </w:divBdr>
        </w:div>
        <w:div w:id="1317152298">
          <w:marLeft w:val="374"/>
          <w:marRight w:val="0"/>
          <w:marTop w:val="0"/>
          <w:marBottom w:val="45"/>
          <w:divBdr>
            <w:top w:val="none" w:sz="0" w:space="0" w:color="auto"/>
            <w:left w:val="none" w:sz="0" w:space="0" w:color="auto"/>
            <w:bottom w:val="none" w:sz="0" w:space="0" w:color="auto"/>
            <w:right w:val="none" w:sz="0" w:space="0" w:color="auto"/>
          </w:divBdr>
        </w:div>
      </w:divsChild>
    </w:div>
    <w:div w:id="758722299">
      <w:bodyDiv w:val="1"/>
      <w:marLeft w:val="0"/>
      <w:marRight w:val="0"/>
      <w:marTop w:val="0"/>
      <w:marBottom w:val="0"/>
      <w:divBdr>
        <w:top w:val="none" w:sz="0" w:space="0" w:color="auto"/>
        <w:left w:val="none" w:sz="0" w:space="0" w:color="auto"/>
        <w:bottom w:val="none" w:sz="0" w:space="0" w:color="auto"/>
        <w:right w:val="none" w:sz="0" w:space="0" w:color="auto"/>
      </w:divBdr>
      <w:divsChild>
        <w:div w:id="365985649">
          <w:marLeft w:val="374"/>
          <w:marRight w:val="0"/>
          <w:marTop w:val="0"/>
          <w:marBottom w:val="45"/>
          <w:divBdr>
            <w:top w:val="none" w:sz="0" w:space="0" w:color="auto"/>
            <w:left w:val="none" w:sz="0" w:space="0" w:color="auto"/>
            <w:bottom w:val="none" w:sz="0" w:space="0" w:color="auto"/>
            <w:right w:val="none" w:sz="0" w:space="0" w:color="auto"/>
          </w:divBdr>
        </w:div>
        <w:div w:id="468590344">
          <w:marLeft w:val="374"/>
          <w:marRight w:val="0"/>
          <w:marTop w:val="0"/>
          <w:marBottom w:val="45"/>
          <w:divBdr>
            <w:top w:val="none" w:sz="0" w:space="0" w:color="auto"/>
            <w:left w:val="none" w:sz="0" w:space="0" w:color="auto"/>
            <w:bottom w:val="none" w:sz="0" w:space="0" w:color="auto"/>
            <w:right w:val="none" w:sz="0" w:space="0" w:color="auto"/>
          </w:divBdr>
        </w:div>
        <w:div w:id="1261795528">
          <w:marLeft w:val="374"/>
          <w:marRight w:val="0"/>
          <w:marTop w:val="0"/>
          <w:marBottom w:val="45"/>
          <w:divBdr>
            <w:top w:val="none" w:sz="0" w:space="0" w:color="auto"/>
            <w:left w:val="none" w:sz="0" w:space="0" w:color="auto"/>
            <w:bottom w:val="none" w:sz="0" w:space="0" w:color="auto"/>
            <w:right w:val="none" w:sz="0" w:space="0" w:color="auto"/>
          </w:divBdr>
        </w:div>
      </w:divsChild>
    </w:div>
    <w:div w:id="760414395">
      <w:bodyDiv w:val="1"/>
      <w:marLeft w:val="0"/>
      <w:marRight w:val="0"/>
      <w:marTop w:val="0"/>
      <w:marBottom w:val="0"/>
      <w:divBdr>
        <w:top w:val="none" w:sz="0" w:space="0" w:color="auto"/>
        <w:left w:val="none" w:sz="0" w:space="0" w:color="auto"/>
        <w:bottom w:val="none" w:sz="0" w:space="0" w:color="auto"/>
        <w:right w:val="none" w:sz="0" w:space="0" w:color="auto"/>
      </w:divBdr>
    </w:div>
    <w:div w:id="839391531">
      <w:bodyDiv w:val="1"/>
      <w:marLeft w:val="0"/>
      <w:marRight w:val="0"/>
      <w:marTop w:val="0"/>
      <w:marBottom w:val="0"/>
      <w:divBdr>
        <w:top w:val="none" w:sz="0" w:space="0" w:color="auto"/>
        <w:left w:val="none" w:sz="0" w:space="0" w:color="auto"/>
        <w:bottom w:val="none" w:sz="0" w:space="0" w:color="auto"/>
        <w:right w:val="none" w:sz="0" w:space="0" w:color="auto"/>
      </w:divBdr>
    </w:div>
    <w:div w:id="862547999">
      <w:bodyDiv w:val="1"/>
      <w:marLeft w:val="0"/>
      <w:marRight w:val="0"/>
      <w:marTop w:val="0"/>
      <w:marBottom w:val="0"/>
      <w:divBdr>
        <w:top w:val="none" w:sz="0" w:space="0" w:color="auto"/>
        <w:left w:val="none" w:sz="0" w:space="0" w:color="auto"/>
        <w:bottom w:val="none" w:sz="0" w:space="0" w:color="auto"/>
        <w:right w:val="none" w:sz="0" w:space="0" w:color="auto"/>
      </w:divBdr>
    </w:div>
    <w:div w:id="929777704">
      <w:bodyDiv w:val="1"/>
      <w:marLeft w:val="0"/>
      <w:marRight w:val="0"/>
      <w:marTop w:val="0"/>
      <w:marBottom w:val="0"/>
      <w:divBdr>
        <w:top w:val="none" w:sz="0" w:space="0" w:color="auto"/>
        <w:left w:val="none" w:sz="0" w:space="0" w:color="auto"/>
        <w:bottom w:val="none" w:sz="0" w:space="0" w:color="auto"/>
        <w:right w:val="none" w:sz="0" w:space="0" w:color="auto"/>
      </w:divBdr>
    </w:div>
    <w:div w:id="961620446">
      <w:bodyDiv w:val="1"/>
      <w:marLeft w:val="0"/>
      <w:marRight w:val="0"/>
      <w:marTop w:val="0"/>
      <w:marBottom w:val="0"/>
      <w:divBdr>
        <w:top w:val="none" w:sz="0" w:space="0" w:color="auto"/>
        <w:left w:val="none" w:sz="0" w:space="0" w:color="auto"/>
        <w:bottom w:val="none" w:sz="0" w:space="0" w:color="auto"/>
        <w:right w:val="none" w:sz="0" w:space="0" w:color="auto"/>
      </w:divBdr>
    </w:div>
    <w:div w:id="968704324">
      <w:bodyDiv w:val="1"/>
      <w:marLeft w:val="0"/>
      <w:marRight w:val="0"/>
      <w:marTop w:val="0"/>
      <w:marBottom w:val="0"/>
      <w:divBdr>
        <w:top w:val="none" w:sz="0" w:space="0" w:color="auto"/>
        <w:left w:val="none" w:sz="0" w:space="0" w:color="auto"/>
        <w:bottom w:val="none" w:sz="0" w:space="0" w:color="auto"/>
        <w:right w:val="none" w:sz="0" w:space="0" w:color="auto"/>
      </w:divBdr>
      <w:divsChild>
        <w:div w:id="204294114">
          <w:marLeft w:val="374"/>
          <w:marRight w:val="0"/>
          <w:marTop w:val="0"/>
          <w:marBottom w:val="45"/>
          <w:divBdr>
            <w:top w:val="none" w:sz="0" w:space="0" w:color="auto"/>
            <w:left w:val="none" w:sz="0" w:space="0" w:color="auto"/>
            <w:bottom w:val="none" w:sz="0" w:space="0" w:color="auto"/>
            <w:right w:val="none" w:sz="0" w:space="0" w:color="auto"/>
          </w:divBdr>
        </w:div>
        <w:div w:id="226308380">
          <w:marLeft w:val="374"/>
          <w:marRight w:val="0"/>
          <w:marTop w:val="0"/>
          <w:marBottom w:val="45"/>
          <w:divBdr>
            <w:top w:val="none" w:sz="0" w:space="0" w:color="auto"/>
            <w:left w:val="none" w:sz="0" w:space="0" w:color="auto"/>
            <w:bottom w:val="none" w:sz="0" w:space="0" w:color="auto"/>
            <w:right w:val="none" w:sz="0" w:space="0" w:color="auto"/>
          </w:divBdr>
        </w:div>
      </w:divsChild>
    </w:div>
    <w:div w:id="1178615234">
      <w:bodyDiv w:val="1"/>
      <w:marLeft w:val="0"/>
      <w:marRight w:val="0"/>
      <w:marTop w:val="0"/>
      <w:marBottom w:val="0"/>
      <w:divBdr>
        <w:top w:val="none" w:sz="0" w:space="0" w:color="auto"/>
        <w:left w:val="none" w:sz="0" w:space="0" w:color="auto"/>
        <w:bottom w:val="none" w:sz="0" w:space="0" w:color="auto"/>
        <w:right w:val="none" w:sz="0" w:space="0" w:color="auto"/>
      </w:divBdr>
    </w:div>
    <w:div w:id="1293638978">
      <w:bodyDiv w:val="1"/>
      <w:marLeft w:val="0"/>
      <w:marRight w:val="0"/>
      <w:marTop w:val="0"/>
      <w:marBottom w:val="0"/>
      <w:divBdr>
        <w:top w:val="none" w:sz="0" w:space="0" w:color="auto"/>
        <w:left w:val="none" w:sz="0" w:space="0" w:color="auto"/>
        <w:bottom w:val="none" w:sz="0" w:space="0" w:color="auto"/>
        <w:right w:val="none" w:sz="0" w:space="0" w:color="auto"/>
      </w:divBdr>
    </w:div>
    <w:div w:id="1303391760">
      <w:bodyDiv w:val="1"/>
      <w:marLeft w:val="0"/>
      <w:marRight w:val="0"/>
      <w:marTop w:val="0"/>
      <w:marBottom w:val="0"/>
      <w:divBdr>
        <w:top w:val="none" w:sz="0" w:space="0" w:color="auto"/>
        <w:left w:val="none" w:sz="0" w:space="0" w:color="auto"/>
        <w:bottom w:val="none" w:sz="0" w:space="0" w:color="auto"/>
        <w:right w:val="none" w:sz="0" w:space="0" w:color="auto"/>
      </w:divBdr>
    </w:div>
    <w:div w:id="1329988822">
      <w:bodyDiv w:val="1"/>
      <w:marLeft w:val="0"/>
      <w:marRight w:val="0"/>
      <w:marTop w:val="0"/>
      <w:marBottom w:val="0"/>
      <w:divBdr>
        <w:top w:val="none" w:sz="0" w:space="0" w:color="auto"/>
        <w:left w:val="none" w:sz="0" w:space="0" w:color="auto"/>
        <w:bottom w:val="none" w:sz="0" w:space="0" w:color="auto"/>
        <w:right w:val="none" w:sz="0" w:space="0" w:color="auto"/>
      </w:divBdr>
    </w:div>
    <w:div w:id="1336879650">
      <w:bodyDiv w:val="1"/>
      <w:marLeft w:val="0"/>
      <w:marRight w:val="0"/>
      <w:marTop w:val="0"/>
      <w:marBottom w:val="0"/>
      <w:divBdr>
        <w:top w:val="none" w:sz="0" w:space="0" w:color="auto"/>
        <w:left w:val="none" w:sz="0" w:space="0" w:color="auto"/>
        <w:bottom w:val="none" w:sz="0" w:space="0" w:color="auto"/>
        <w:right w:val="none" w:sz="0" w:space="0" w:color="auto"/>
      </w:divBdr>
      <w:divsChild>
        <w:div w:id="1093474721">
          <w:marLeft w:val="374"/>
          <w:marRight w:val="0"/>
          <w:marTop w:val="0"/>
          <w:marBottom w:val="45"/>
          <w:divBdr>
            <w:top w:val="none" w:sz="0" w:space="0" w:color="auto"/>
            <w:left w:val="none" w:sz="0" w:space="0" w:color="auto"/>
            <w:bottom w:val="none" w:sz="0" w:space="0" w:color="auto"/>
            <w:right w:val="none" w:sz="0" w:space="0" w:color="auto"/>
          </w:divBdr>
        </w:div>
        <w:div w:id="1867601987">
          <w:marLeft w:val="374"/>
          <w:marRight w:val="0"/>
          <w:marTop w:val="0"/>
          <w:marBottom w:val="45"/>
          <w:divBdr>
            <w:top w:val="none" w:sz="0" w:space="0" w:color="auto"/>
            <w:left w:val="none" w:sz="0" w:space="0" w:color="auto"/>
            <w:bottom w:val="none" w:sz="0" w:space="0" w:color="auto"/>
            <w:right w:val="none" w:sz="0" w:space="0" w:color="auto"/>
          </w:divBdr>
        </w:div>
      </w:divsChild>
    </w:div>
    <w:div w:id="1406491549">
      <w:bodyDiv w:val="1"/>
      <w:marLeft w:val="0"/>
      <w:marRight w:val="0"/>
      <w:marTop w:val="0"/>
      <w:marBottom w:val="0"/>
      <w:divBdr>
        <w:top w:val="none" w:sz="0" w:space="0" w:color="auto"/>
        <w:left w:val="none" w:sz="0" w:space="0" w:color="auto"/>
        <w:bottom w:val="none" w:sz="0" w:space="0" w:color="auto"/>
        <w:right w:val="none" w:sz="0" w:space="0" w:color="auto"/>
      </w:divBdr>
      <w:divsChild>
        <w:div w:id="787966503">
          <w:marLeft w:val="374"/>
          <w:marRight w:val="0"/>
          <w:marTop w:val="0"/>
          <w:marBottom w:val="45"/>
          <w:divBdr>
            <w:top w:val="none" w:sz="0" w:space="0" w:color="auto"/>
            <w:left w:val="none" w:sz="0" w:space="0" w:color="auto"/>
            <w:bottom w:val="none" w:sz="0" w:space="0" w:color="auto"/>
            <w:right w:val="none" w:sz="0" w:space="0" w:color="auto"/>
          </w:divBdr>
        </w:div>
        <w:div w:id="1316373334">
          <w:marLeft w:val="374"/>
          <w:marRight w:val="0"/>
          <w:marTop w:val="0"/>
          <w:marBottom w:val="45"/>
          <w:divBdr>
            <w:top w:val="none" w:sz="0" w:space="0" w:color="auto"/>
            <w:left w:val="none" w:sz="0" w:space="0" w:color="auto"/>
            <w:bottom w:val="none" w:sz="0" w:space="0" w:color="auto"/>
            <w:right w:val="none" w:sz="0" w:space="0" w:color="auto"/>
          </w:divBdr>
        </w:div>
      </w:divsChild>
    </w:div>
    <w:div w:id="1642686316">
      <w:bodyDiv w:val="1"/>
      <w:marLeft w:val="0"/>
      <w:marRight w:val="0"/>
      <w:marTop w:val="0"/>
      <w:marBottom w:val="0"/>
      <w:divBdr>
        <w:top w:val="none" w:sz="0" w:space="0" w:color="auto"/>
        <w:left w:val="none" w:sz="0" w:space="0" w:color="auto"/>
        <w:bottom w:val="none" w:sz="0" w:space="0" w:color="auto"/>
        <w:right w:val="none" w:sz="0" w:space="0" w:color="auto"/>
      </w:divBdr>
    </w:div>
    <w:div w:id="1647200669">
      <w:bodyDiv w:val="1"/>
      <w:marLeft w:val="0"/>
      <w:marRight w:val="0"/>
      <w:marTop w:val="0"/>
      <w:marBottom w:val="0"/>
      <w:divBdr>
        <w:top w:val="none" w:sz="0" w:space="0" w:color="auto"/>
        <w:left w:val="none" w:sz="0" w:space="0" w:color="auto"/>
        <w:bottom w:val="none" w:sz="0" w:space="0" w:color="auto"/>
        <w:right w:val="none" w:sz="0" w:space="0" w:color="auto"/>
      </w:divBdr>
      <w:divsChild>
        <w:div w:id="176774770">
          <w:marLeft w:val="274"/>
          <w:marRight w:val="0"/>
          <w:marTop w:val="58"/>
          <w:marBottom w:val="0"/>
          <w:divBdr>
            <w:top w:val="none" w:sz="0" w:space="0" w:color="auto"/>
            <w:left w:val="none" w:sz="0" w:space="0" w:color="auto"/>
            <w:bottom w:val="none" w:sz="0" w:space="0" w:color="auto"/>
            <w:right w:val="none" w:sz="0" w:space="0" w:color="auto"/>
          </w:divBdr>
        </w:div>
        <w:div w:id="481848538">
          <w:marLeft w:val="274"/>
          <w:marRight w:val="0"/>
          <w:marTop w:val="58"/>
          <w:marBottom w:val="0"/>
          <w:divBdr>
            <w:top w:val="none" w:sz="0" w:space="0" w:color="auto"/>
            <w:left w:val="none" w:sz="0" w:space="0" w:color="auto"/>
            <w:bottom w:val="none" w:sz="0" w:space="0" w:color="auto"/>
            <w:right w:val="none" w:sz="0" w:space="0" w:color="auto"/>
          </w:divBdr>
        </w:div>
        <w:div w:id="1006831192">
          <w:marLeft w:val="274"/>
          <w:marRight w:val="0"/>
          <w:marTop w:val="58"/>
          <w:marBottom w:val="0"/>
          <w:divBdr>
            <w:top w:val="none" w:sz="0" w:space="0" w:color="auto"/>
            <w:left w:val="none" w:sz="0" w:space="0" w:color="auto"/>
            <w:bottom w:val="none" w:sz="0" w:space="0" w:color="auto"/>
            <w:right w:val="none" w:sz="0" w:space="0" w:color="auto"/>
          </w:divBdr>
        </w:div>
        <w:div w:id="1346246517">
          <w:marLeft w:val="274"/>
          <w:marRight w:val="0"/>
          <w:marTop w:val="58"/>
          <w:marBottom w:val="0"/>
          <w:divBdr>
            <w:top w:val="none" w:sz="0" w:space="0" w:color="auto"/>
            <w:left w:val="none" w:sz="0" w:space="0" w:color="auto"/>
            <w:bottom w:val="none" w:sz="0" w:space="0" w:color="auto"/>
            <w:right w:val="none" w:sz="0" w:space="0" w:color="auto"/>
          </w:divBdr>
        </w:div>
        <w:div w:id="1674142216">
          <w:marLeft w:val="274"/>
          <w:marRight w:val="0"/>
          <w:marTop w:val="58"/>
          <w:marBottom w:val="0"/>
          <w:divBdr>
            <w:top w:val="none" w:sz="0" w:space="0" w:color="auto"/>
            <w:left w:val="none" w:sz="0" w:space="0" w:color="auto"/>
            <w:bottom w:val="none" w:sz="0" w:space="0" w:color="auto"/>
            <w:right w:val="none" w:sz="0" w:space="0" w:color="auto"/>
          </w:divBdr>
        </w:div>
      </w:divsChild>
    </w:div>
    <w:div w:id="1737314449">
      <w:bodyDiv w:val="1"/>
      <w:marLeft w:val="0"/>
      <w:marRight w:val="0"/>
      <w:marTop w:val="0"/>
      <w:marBottom w:val="0"/>
      <w:divBdr>
        <w:top w:val="none" w:sz="0" w:space="0" w:color="auto"/>
        <w:left w:val="none" w:sz="0" w:space="0" w:color="auto"/>
        <w:bottom w:val="none" w:sz="0" w:space="0" w:color="auto"/>
        <w:right w:val="none" w:sz="0" w:space="0" w:color="auto"/>
      </w:divBdr>
      <w:divsChild>
        <w:div w:id="1636257310">
          <w:marLeft w:val="374"/>
          <w:marRight w:val="0"/>
          <w:marTop w:val="0"/>
          <w:marBottom w:val="45"/>
          <w:divBdr>
            <w:top w:val="none" w:sz="0" w:space="0" w:color="auto"/>
            <w:left w:val="none" w:sz="0" w:space="0" w:color="auto"/>
            <w:bottom w:val="none" w:sz="0" w:space="0" w:color="auto"/>
            <w:right w:val="none" w:sz="0" w:space="0" w:color="auto"/>
          </w:divBdr>
        </w:div>
      </w:divsChild>
    </w:div>
    <w:div w:id="1822651547">
      <w:bodyDiv w:val="1"/>
      <w:marLeft w:val="0"/>
      <w:marRight w:val="0"/>
      <w:marTop w:val="0"/>
      <w:marBottom w:val="0"/>
      <w:divBdr>
        <w:top w:val="none" w:sz="0" w:space="0" w:color="auto"/>
        <w:left w:val="none" w:sz="0" w:space="0" w:color="auto"/>
        <w:bottom w:val="none" w:sz="0" w:space="0" w:color="auto"/>
        <w:right w:val="none" w:sz="0" w:space="0" w:color="auto"/>
      </w:divBdr>
      <w:divsChild>
        <w:div w:id="98917188">
          <w:marLeft w:val="317"/>
          <w:marRight w:val="0"/>
          <w:marTop w:val="0"/>
          <w:marBottom w:val="0"/>
          <w:divBdr>
            <w:top w:val="none" w:sz="0" w:space="0" w:color="auto"/>
            <w:left w:val="none" w:sz="0" w:space="0" w:color="auto"/>
            <w:bottom w:val="none" w:sz="0" w:space="0" w:color="auto"/>
            <w:right w:val="none" w:sz="0" w:space="0" w:color="auto"/>
          </w:divBdr>
        </w:div>
        <w:div w:id="161094903">
          <w:marLeft w:val="317"/>
          <w:marRight w:val="0"/>
          <w:marTop w:val="0"/>
          <w:marBottom w:val="0"/>
          <w:divBdr>
            <w:top w:val="none" w:sz="0" w:space="0" w:color="auto"/>
            <w:left w:val="none" w:sz="0" w:space="0" w:color="auto"/>
            <w:bottom w:val="none" w:sz="0" w:space="0" w:color="auto"/>
            <w:right w:val="none" w:sz="0" w:space="0" w:color="auto"/>
          </w:divBdr>
        </w:div>
        <w:div w:id="274483758">
          <w:marLeft w:val="317"/>
          <w:marRight w:val="0"/>
          <w:marTop w:val="0"/>
          <w:marBottom w:val="0"/>
          <w:divBdr>
            <w:top w:val="none" w:sz="0" w:space="0" w:color="auto"/>
            <w:left w:val="none" w:sz="0" w:space="0" w:color="auto"/>
            <w:bottom w:val="none" w:sz="0" w:space="0" w:color="auto"/>
            <w:right w:val="none" w:sz="0" w:space="0" w:color="auto"/>
          </w:divBdr>
        </w:div>
        <w:div w:id="1603951630">
          <w:marLeft w:val="317"/>
          <w:marRight w:val="0"/>
          <w:marTop w:val="0"/>
          <w:marBottom w:val="0"/>
          <w:divBdr>
            <w:top w:val="none" w:sz="0" w:space="0" w:color="auto"/>
            <w:left w:val="none" w:sz="0" w:space="0" w:color="auto"/>
            <w:bottom w:val="none" w:sz="0" w:space="0" w:color="auto"/>
            <w:right w:val="none" w:sz="0" w:space="0" w:color="auto"/>
          </w:divBdr>
        </w:div>
        <w:div w:id="1643995172">
          <w:marLeft w:val="317"/>
          <w:marRight w:val="0"/>
          <w:marTop w:val="0"/>
          <w:marBottom w:val="0"/>
          <w:divBdr>
            <w:top w:val="none" w:sz="0" w:space="0" w:color="auto"/>
            <w:left w:val="none" w:sz="0" w:space="0" w:color="auto"/>
            <w:bottom w:val="none" w:sz="0" w:space="0" w:color="auto"/>
            <w:right w:val="none" w:sz="0" w:space="0" w:color="auto"/>
          </w:divBdr>
        </w:div>
      </w:divsChild>
    </w:div>
    <w:div w:id="1834760601">
      <w:bodyDiv w:val="1"/>
      <w:marLeft w:val="0"/>
      <w:marRight w:val="0"/>
      <w:marTop w:val="0"/>
      <w:marBottom w:val="0"/>
      <w:divBdr>
        <w:top w:val="none" w:sz="0" w:space="0" w:color="auto"/>
        <w:left w:val="none" w:sz="0" w:space="0" w:color="auto"/>
        <w:bottom w:val="none" w:sz="0" w:space="0" w:color="auto"/>
        <w:right w:val="none" w:sz="0" w:space="0" w:color="auto"/>
      </w:divBdr>
      <w:divsChild>
        <w:div w:id="246771488">
          <w:marLeft w:val="274"/>
          <w:marRight w:val="0"/>
          <w:marTop w:val="58"/>
          <w:marBottom w:val="0"/>
          <w:divBdr>
            <w:top w:val="none" w:sz="0" w:space="0" w:color="auto"/>
            <w:left w:val="none" w:sz="0" w:space="0" w:color="auto"/>
            <w:bottom w:val="none" w:sz="0" w:space="0" w:color="auto"/>
            <w:right w:val="none" w:sz="0" w:space="0" w:color="auto"/>
          </w:divBdr>
        </w:div>
        <w:div w:id="585921895">
          <w:marLeft w:val="274"/>
          <w:marRight w:val="0"/>
          <w:marTop w:val="58"/>
          <w:marBottom w:val="0"/>
          <w:divBdr>
            <w:top w:val="none" w:sz="0" w:space="0" w:color="auto"/>
            <w:left w:val="none" w:sz="0" w:space="0" w:color="auto"/>
            <w:bottom w:val="none" w:sz="0" w:space="0" w:color="auto"/>
            <w:right w:val="none" w:sz="0" w:space="0" w:color="auto"/>
          </w:divBdr>
        </w:div>
        <w:div w:id="823199186">
          <w:marLeft w:val="274"/>
          <w:marRight w:val="0"/>
          <w:marTop w:val="58"/>
          <w:marBottom w:val="0"/>
          <w:divBdr>
            <w:top w:val="none" w:sz="0" w:space="0" w:color="auto"/>
            <w:left w:val="none" w:sz="0" w:space="0" w:color="auto"/>
            <w:bottom w:val="none" w:sz="0" w:space="0" w:color="auto"/>
            <w:right w:val="none" w:sz="0" w:space="0" w:color="auto"/>
          </w:divBdr>
        </w:div>
        <w:div w:id="847255248">
          <w:marLeft w:val="274"/>
          <w:marRight w:val="0"/>
          <w:marTop w:val="58"/>
          <w:marBottom w:val="0"/>
          <w:divBdr>
            <w:top w:val="none" w:sz="0" w:space="0" w:color="auto"/>
            <w:left w:val="none" w:sz="0" w:space="0" w:color="auto"/>
            <w:bottom w:val="none" w:sz="0" w:space="0" w:color="auto"/>
            <w:right w:val="none" w:sz="0" w:space="0" w:color="auto"/>
          </w:divBdr>
        </w:div>
        <w:div w:id="916404271">
          <w:marLeft w:val="274"/>
          <w:marRight w:val="0"/>
          <w:marTop w:val="58"/>
          <w:marBottom w:val="0"/>
          <w:divBdr>
            <w:top w:val="none" w:sz="0" w:space="0" w:color="auto"/>
            <w:left w:val="none" w:sz="0" w:space="0" w:color="auto"/>
            <w:bottom w:val="none" w:sz="0" w:space="0" w:color="auto"/>
            <w:right w:val="none" w:sz="0" w:space="0" w:color="auto"/>
          </w:divBdr>
        </w:div>
      </w:divsChild>
    </w:div>
    <w:div w:id="192152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ke.clarke\Downloads\TIU_Letterhead_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27C63B8B621C4FB9AA3ECE5945D69E" ma:contentTypeVersion="9" ma:contentTypeDescription="Create a new document." ma:contentTypeScope="" ma:versionID="c3a1a17ff3e429c7d2adb64dce7e2ed3">
  <xsd:schema xmlns:xsd="http://www.w3.org/2001/XMLSchema" xmlns:xs="http://www.w3.org/2001/XMLSchema" xmlns:p="http://schemas.microsoft.com/office/2006/metadata/properties" xmlns:ns2="fef49bb5-67f9-426d-a9fc-e8d1337ac23e" xmlns:ns3="4197e77d-bc0b-483d-91a4-6b1e5ba3b932" targetNamespace="http://schemas.microsoft.com/office/2006/metadata/properties" ma:root="true" ma:fieldsID="11166b4147627683ae14acb7a6724960" ns2:_="" ns3:_="">
    <xsd:import namespace="fef49bb5-67f9-426d-a9fc-e8d1337ac23e"/>
    <xsd:import namespace="4197e77d-bc0b-483d-91a4-6b1e5ba3b9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49bb5-67f9-426d-a9fc-e8d1337ac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97e77d-bc0b-483d-91a4-6b1e5ba3b93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BB4F90-48C4-4627-9CB4-36EAE2F3F90F}">
  <ds:schemaRefs>
    <ds:schemaRef ds:uri="http://schemas.openxmlformats.org/officeDocument/2006/bibliography"/>
  </ds:schemaRefs>
</ds:datastoreItem>
</file>

<file path=customXml/itemProps2.xml><?xml version="1.0" encoding="utf-8"?>
<ds:datastoreItem xmlns:ds="http://schemas.openxmlformats.org/officeDocument/2006/customXml" ds:itemID="{A997F008-EE88-4645-9248-48B16A59D074}">
  <ds:schemaRefs>
    <ds:schemaRef ds:uri="http://schemas.microsoft.com/sharepoint/v3/contenttype/forms"/>
  </ds:schemaRefs>
</ds:datastoreItem>
</file>

<file path=customXml/itemProps3.xml><?xml version="1.0" encoding="utf-8"?>
<ds:datastoreItem xmlns:ds="http://schemas.openxmlformats.org/officeDocument/2006/customXml" ds:itemID="{3A38EFD3-8F11-4464-98DA-93D7E9DA30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B9C375-B71A-4CE8-A3D9-BD29CEEF3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49bb5-67f9-426d-a9fc-e8d1337ac23e"/>
    <ds:schemaRef ds:uri="4197e77d-bc0b-483d-91a4-6b1e5ba3b9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TIU_Letterhead_Template (2).dotx</Template>
  <TotalTime>0</TotalTime>
  <Pages>1</Pages>
  <Words>1982</Words>
  <Characters>11299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Anneke Clarke</dc:creator>
  <cp:keywords/>
  <dc:description/>
  <cp:lastModifiedBy>Janine Navarro</cp:lastModifiedBy>
  <cp:revision>1</cp:revision>
  <dcterms:created xsi:type="dcterms:W3CDTF">2022-09-23T18:54:00Z</dcterms:created>
  <dcterms:modified xsi:type="dcterms:W3CDTF">2022-09-23T18:54:00Z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0x0101003227C63B8B621C4FB9AA3ECE5945D69E</vt:lpwstr>
  </property>
  <property fmtid="{D5CDD505-2E9C-101B-9397-08002B2CF9AE}" pid="3" name="Order">
    <vt:r8>4200</vt:r8>
  </property>
  <property fmtid="{D5CDD505-2E9C-101B-9397-08002B2CF9AE}" pid="4" name="ComplianceAssetId">
    <vt:lpwstr/>
  </property>
</Properties>
</file>